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8956" w14:textId="188638DF" w:rsidR="00D25B8B" w:rsidRPr="00D25B8B" w:rsidRDefault="00D25B8B" w:rsidP="00D25B8B">
      <w:pPr>
        <w:pStyle w:val="AralkYok"/>
        <w:jc w:val="center"/>
        <w:rPr>
          <w:b/>
          <w:bCs/>
          <w:color w:val="7030A0"/>
          <w:sz w:val="28"/>
          <w:szCs w:val="28"/>
        </w:rPr>
      </w:pPr>
      <w:r w:rsidRPr="00D25B8B">
        <w:rPr>
          <w:b/>
          <w:bCs/>
          <w:color w:val="7030A0"/>
          <w:sz w:val="28"/>
          <w:szCs w:val="28"/>
        </w:rPr>
        <w:t>2024 2025 EĞİTİM ÖĞRETİM YILI</w:t>
      </w:r>
    </w:p>
    <w:p w14:paraId="74B0FC7A" w14:textId="70408086" w:rsidR="00D25B8B" w:rsidRPr="00D25B8B" w:rsidRDefault="00D25B8B" w:rsidP="00D25B8B">
      <w:pPr>
        <w:pStyle w:val="AralkYok"/>
        <w:jc w:val="center"/>
        <w:rPr>
          <w:b/>
          <w:bCs/>
          <w:color w:val="7030A0"/>
          <w:sz w:val="28"/>
          <w:szCs w:val="28"/>
        </w:rPr>
      </w:pPr>
      <w:r w:rsidRPr="00D25B8B">
        <w:rPr>
          <w:b/>
          <w:bCs/>
          <w:color w:val="7030A0"/>
          <w:sz w:val="28"/>
          <w:szCs w:val="28"/>
        </w:rPr>
        <w:t>BAŞİSKELE KARTONSAN ORTAOKULU.</w:t>
      </w:r>
    </w:p>
    <w:p w14:paraId="7ABB0934" w14:textId="77E98B86" w:rsidR="00340D17" w:rsidRDefault="00D25B8B" w:rsidP="00D25B8B">
      <w:pPr>
        <w:pStyle w:val="AralkYok"/>
        <w:jc w:val="center"/>
      </w:pPr>
      <w:r w:rsidRPr="00D25B8B">
        <w:rPr>
          <w:b/>
          <w:bCs/>
          <w:color w:val="7030A0"/>
          <w:sz w:val="28"/>
          <w:szCs w:val="28"/>
        </w:rPr>
        <w:t xml:space="preserve">6. SINIFLAR 1. DÖNEM 2.TÜRKÇE SINAV </w:t>
      </w:r>
      <w:r w:rsidR="00C44400">
        <w:rPr>
          <w:b/>
          <w:bCs/>
          <w:color w:val="7030A0"/>
          <w:sz w:val="28"/>
          <w:szCs w:val="28"/>
        </w:rPr>
        <w:t>CEVAPLARIDIR</w:t>
      </w:r>
      <w:r w:rsidRPr="00D25B8B">
        <w:t>.</w:t>
      </w:r>
    </w:p>
    <w:p w14:paraId="01EDC023" w14:textId="77777777" w:rsidR="00D25B8B" w:rsidRDefault="00D25B8B" w:rsidP="00D25B8B">
      <w:pPr>
        <w:pStyle w:val="AralkYok"/>
        <w:jc w:val="center"/>
      </w:pPr>
    </w:p>
    <w:p w14:paraId="6674E204" w14:textId="50D8548A" w:rsidR="00D25B8B" w:rsidRDefault="00CB2664" w:rsidP="00CB2664">
      <w:pPr>
        <w:pStyle w:val="AralkYok"/>
        <w:jc w:val="center"/>
        <w:rPr>
          <w:b/>
          <w:bCs/>
          <w:color w:val="FF0000"/>
          <w:sz w:val="24"/>
          <w:szCs w:val="24"/>
        </w:rPr>
      </w:pPr>
      <w:r w:rsidRPr="00CB2664">
        <w:rPr>
          <w:b/>
          <w:bCs/>
          <w:color w:val="FF0000"/>
          <w:sz w:val="24"/>
          <w:szCs w:val="24"/>
        </w:rPr>
        <w:t>SENARYO 4</w:t>
      </w:r>
    </w:p>
    <w:tbl>
      <w:tblPr>
        <w:tblStyle w:val="TabloKlavuzu"/>
        <w:tblW w:w="0" w:type="auto"/>
        <w:tblLook w:val="04A0" w:firstRow="1" w:lastRow="0" w:firstColumn="1" w:lastColumn="0" w:noHBand="0" w:noVBand="1"/>
      </w:tblPr>
      <w:tblGrid>
        <w:gridCol w:w="1551"/>
        <w:gridCol w:w="1836"/>
        <w:gridCol w:w="4653"/>
        <w:gridCol w:w="986"/>
      </w:tblGrid>
      <w:tr w:rsidR="00CB2664" w14:paraId="767C21B9" w14:textId="77777777" w:rsidTr="0070016A">
        <w:tc>
          <w:tcPr>
            <w:tcW w:w="1555" w:type="dxa"/>
            <w:tcBorders>
              <w:top w:val="single" w:sz="18" w:space="0" w:color="BF4E14" w:themeColor="accent2" w:themeShade="BF"/>
              <w:left w:val="single" w:sz="18" w:space="0" w:color="BF4E14" w:themeColor="accent2" w:themeShade="BF"/>
              <w:bottom w:val="single" w:sz="18" w:space="0" w:color="BF4E14" w:themeColor="accent2" w:themeShade="BF"/>
              <w:right w:val="single" w:sz="18" w:space="0" w:color="BF4E14" w:themeColor="accent2" w:themeShade="BF"/>
            </w:tcBorders>
            <w:shd w:val="clear" w:color="auto" w:fill="C1F0C7" w:themeFill="accent3" w:themeFillTint="33"/>
          </w:tcPr>
          <w:p w14:paraId="5BDEE70E" w14:textId="43426951" w:rsidR="00CB2664" w:rsidRPr="006136A0" w:rsidRDefault="00DA61EE" w:rsidP="006136A0">
            <w:pPr>
              <w:pStyle w:val="AralkYok"/>
              <w:jc w:val="center"/>
              <w:rPr>
                <w:b/>
                <w:bCs/>
                <w:color w:val="FF0000"/>
                <w:sz w:val="20"/>
                <w:szCs w:val="20"/>
              </w:rPr>
            </w:pPr>
            <w:r w:rsidRPr="006136A0">
              <w:rPr>
                <w:b/>
                <w:bCs/>
                <w:color w:val="FF0000"/>
                <w:sz w:val="20"/>
                <w:szCs w:val="20"/>
              </w:rPr>
              <w:t>Öğrenme alanı.</w:t>
            </w:r>
          </w:p>
        </w:tc>
        <w:tc>
          <w:tcPr>
            <w:tcW w:w="1842" w:type="dxa"/>
            <w:tcBorders>
              <w:top w:val="single" w:sz="18" w:space="0" w:color="BF4E14" w:themeColor="accent2" w:themeShade="BF"/>
              <w:left w:val="single" w:sz="18" w:space="0" w:color="BF4E14" w:themeColor="accent2" w:themeShade="BF"/>
              <w:bottom w:val="single" w:sz="18" w:space="0" w:color="BF4E14" w:themeColor="accent2" w:themeShade="BF"/>
              <w:right w:val="single" w:sz="18" w:space="0" w:color="BF4E14" w:themeColor="accent2" w:themeShade="BF"/>
            </w:tcBorders>
            <w:shd w:val="clear" w:color="auto" w:fill="C1F0C7" w:themeFill="accent3" w:themeFillTint="33"/>
          </w:tcPr>
          <w:p w14:paraId="1152DB28" w14:textId="79FAAA4D" w:rsidR="00CB2664" w:rsidRPr="006136A0" w:rsidRDefault="006136A0" w:rsidP="006136A0">
            <w:pPr>
              <w:pStyle w:val="AralkYok"/>
              <w:jc w:val="center"/>
              <w:rPr>
                <w:b/>
                <w:bCs/>
                <w:color w:val="FF0000"/>
                <w:sz w:val="20"/>
                <w:szCs w:val="20"/>
              </w:rPr>
            </w:pPr>
            <w:r w:rsidRPr="006136A0">
              <w:rPr>
                <w:b/>
                <w:bCs/>
                <w:color w:val="FF0000"/>
                <w:sz w:val="20"/>
                <w:szCs w:val="20"/>
              </w:rPr>
              <w:t>Alt öğrenme alanı.</w:t>
            </w:r>
          </w:p>
        </w:tc>
        <w:tc>
          <w:tcPr>
            <w:tcW w:w="4678" w:type="dxa"/>
            <w:tcBorders>
              <w:top w:val="single" w:sz="18" w:space="0" w:color="BF4E14" w:themeColor="accent2" w:themeShade="BF"/>
              <w:left w:val="single" w:sz="18" w:space="0" w:color="BF4E14" w:themeColor="accent2" w:themeShade="BF"/>
              <w:bottom w:val="single" w:sz="18" w:space="0" w:color="BF4E14" w:themeColor="accent2" w:themeShade="BF"/>
              <w:right w:val="single" w:sz="18" w:space="0" w:color="BF4E14" w:themeColor="accent2" w:themeShade="BF"/>
            </w:tcBorders>
            <w:shd w:val="clear" w:color="auto" w:fill="C1F0C7" w:themeFill="accent3" w:themeFillTint="33"/>
          </w:tcPr>
          <w:p w14:paraId="32AE438E" w14:textId="580E7C0C" w:rsidR="00CB2664" w:rsidRPr="006136A0" w:rsidRDefault="006136A0" w:rsidP="006136A0">
            <w:pPr>
              <w:pStyle w:val="AralkYok"/>
              <w:jc w:val="center"/>
              <w:rPr>
                <w:b/>
                <w:bCs/>
                <w:color w:val="FF0000"/>
                <w:sz w:val="20"/>
                <w:szCs w:val="20"/>
              </w:rPr>
            </w:pPr>
            <w:r w:rsidRPr="006136A0">
              <w:rPr>
                <w:b/>
                <w:bCs/>
                <w:color w:val="FF0000"/>
                <w:sz w:val="20"/>
                <w:szCs w:val="20"/>
              </w:rPr>
              <w:t>Kazanımlar.</w:t>
            </w:r>
          </w:p>
        </w:tc>
        <w:tc>
          <w:tcPr>
            <w:tcW w:w="987" w:type="dxa"/>
            <w:tcBorders>
              <w:top w:val="single" w:sz="18" w:space="0" w:color="BF4E14" w:themeColor="accent2" w:themeShade="BF"/>
              <w:left w:val="single" w:sz="18" w:space="0" w:color="BF4E14" w:themeColor="accent2" w:themeShade="BF"/>
              <w:bottom w:val="single" w:sz="18" w:space="0" w:color="BF4E14" w:themeColor="accent2" w:themeShade="BF"/>
              <w:right w:val="single" w:sz="18" w:space="0" w:color="BF4E14" w:themeColor="accent2" w:themeShade="BF"/>
            </w:tcBorders>
            <w:shd w:val="clear" w:color="auto" w:fill="C1F0C7" w:themeFill="accent3" w:themeFillTint="33"/>
          </w:tcPr>
          <w:p w14:paraId="62627700" w14:textId="3EBE63BB" w:rsidR="00CB2664" w:rsidRPr="006136A0" w:rsidRDefault="006136A0" w:rsidP="006136A0">
            <w:pPr>
              <w:pStyle w:val="AralkYok"/>
              <w:jc w:val="center"/>
              <w:rPr>
                <w:b/>
                <w:bCs/>
                <w:color w:val="FF0000"/>
                <w:sz w:val="20"/>
                <w:szCs w:val="20"/>
              </w:rPr>
            </w:pPr>
            <w:r w:rsidRPr="006136A0">
              <w:rPr>
                <w:b/>
                <w:bCs/>
                <w:color w:val="FF0000"/>
                <w:sz w:val="20"/>
                <w:szCs w:val="20"/>
              </w:rPr>
              <w:t>Soru sayısı.</w:t>
            </w:r>
          </w:p>
        </w:tc>
      </w:tr>
      <w:tr w:rsidR="00E32256" w14:paraId="19F8B85D" w14:textId="77777777" w:rsidTr="0070016A">
        <w:tc>
          <w:tcPr>
            <w:tcW w:w="1555" w:type="dxa"/>
            <w:vMerge w:val="restart"/>
            <w:tcBorders>
              <w:top w:val="single" w:sz="18" w:space="0" w:color="BF4E14" w:themeColor="accent2" w:themeShade="BF"/>
              <w:left w:val="single" w:sz="18" w:space="0" w:color="BF4E14" w:themeColor="accent2" w:themeShade="BF"/>
              <w:right w:val="single" w:sz="18" w:space="0" w:color="BF4E14" w:themeColor="accent2" w:themeShade="BF"/>
            </w:tcBorders>
            <w:shd w:val="clear" w:color="auto" w:fill="D9D9D9" w:themeFill="background1" w:themeFillShade="D9"/>
            <w:textDirection w:val="btLr"/>
          </w:tcPr>
          <w:p w14:paraId="1326B789" w14:textId="146F187C" w:rsidR="00E32256" w:rsidRPr="00D227C9" w:rsidRDefault="00BB6A09" w:rsidP="00BB6A09">
            <w:pPr>
              <w:pStyle w:val="AralkYok"/>
              <w:ind w:left="113" w:right="113"/>
              <w:jc w:val="center"/>
              <w:rPr>
                <w:b/>
                <w:bCs/>
                <w:sz w:val="24"/>
                <w:szCs w:val="24"/>
              </w:rPr>
            </w:pPr>
            <w:r w:rsidRPr="00D227C9">
              <w:rPr>
                <w:b/>
                <w:bCs/>
                <w:sz w:val="24"/>
                <w:szCs w:val="24"/>
              </w:rPr>
              <w:t>O K U M A</w:t>
            </w:r>
          </w:p>
        </w:tc>
        <w:tc>
          <w:tcPr>
            <w:tcW w:w="1842" w:type="dxa"/>
            <w:vMerge w:val="restart"/>
            <w:tcBorders>
              <w:top w:val="single" w:sz="18" w:space="0" w:color="BF4E14" w:themeColor="accent2" w:themeShade="BF"/>
              <w:left w:val="single" w:sz="18" w:space="0" w:color="BF4E14" w:themeColor="accent2" w:themeShade="BF"/>
              <w:right w:val="single" w:sz="18" w:space="0" w:color="BF4E14" w:themeColor="accent2" w:themeShade="BF"/>
            </w:tcBorders>
            <w:shd w:val="clear" w:color="auto" w:fill="F2CEED" w:themeFill="accent5" w:themeFillTint="33"/>
          </w:tcPr>
          <w:p w14:paraId="6342937A" w14:textId="77777777" w:rsidR="00FB77AF" w:rsidRPr="00D227C9" w:rsidRDefault="00FB77AF" w:rsidP="00FB77AF">
            <w:pPr>
              <w:pStyle w:val="AralkYok"/>
              <w:jc w:val="center"/>
              <w:rPr>
                <w:rFonts w:ascii="Calibri" w:hAnsi="Calibri" w:cs="Calibri"/>
                <w:b/>
                <w:bCs/>
              </w:rPr>
            </w:pPr>
          </w:p>
          <w:p w14:paraId="4F5BCA07" w14:textId="2EA74D05" w:rsidR="00E32256" w:rsidRPr="00D227C9" w:rsidRDefault="0090364C" w:rsidP="00FB77AF">
            <w:pPr>
              <w:pStyle w:val="AralkYok"/>
              <w:jc w:val="center"/>
              <w:rPr>
                <w:rFonts w:ascii="Calibri" w:hAnsi="Calibri" w:cs="Calibri"/>
                <w:b/>
                <w:bCs/>
              </w:rPr>
            </w:pPr>
            <w:r w:rsidRPr="00D227C9">
              <w:rPr>
                <w:rFonts w:ascii="Calibri" w:hAnsi="Calibri" w:cs="Calibri"/>
                <w:b/>
                <w:bCs/>
              </w:rPr>
              <w:t>Söz varlığı</w:t>
            </w:r>
          </w:p>
        </w:tc>
        <w:tc>
          <w:tcPr>
            <w:tcW w:w="4678" w:type="dxa"/>
            <w:tcBorders>
              <w:top w:val="single" w:sz="18" w:space="0" w:color="BF4E14" w:themeColor="accent2" w:themeShade="BF"/>
              <w:left w:val="single" w:sz="18" w:space="0" w:color="BF4E14" w:themeColor="accent2" w:themeShade="BF"/>
              <w:right w:val="single" w:sz="18" w:space="0" w:color="BF4E14" w:themeColor="accent2" w:themeShade="BF"/>
            </w:tcBorders>
            <w:shd w:val="clear" w:color="auto" w:fill="FFFFCC"/>
          </w:tcPr>
          <w:p w14:paraId="0F623E6B" w14:textId="65264777" w:rsidR="00E32256" w:rsidRPr="00D227C9" w:rsidRDefault="00D227C9" w:rsidP="00D227C9">
            <w:pPr>
              <w:pStyle w:val="Pa12"/>
              <w:rPr>
                <w:color w:val="000000"/>
                <w:sz w:val="18"/>
                <w:szCs w:val="18"/>
              </w:rPr>
            </w:pPr>
            <w:r w:rsidRPr="00FD45CD">
              <w:rPr>
                <w:rStyle w:val="A2"/>
                <w:b/>
                <w:bCs/>
              </w:rPr>
              <w:t>T.6.3.5.</w:t>
            </w:r>
            <w:r>
              <w:rPr>
                <w:rStyle w:val="A2"/>
              </w:rPr>
              <w:t xml:space="preserve"> Bağlamdan yararlanarak bilmediği kelime ve kelime gruplarının anlamını tahmin eder. </w:t>
            </w:r>
          </w:p>
        </w:tc>
        <w:tc>
          <w:tcPr>
            <w:tcW w:w="987" w:type="dxa"/>
            <w:tcBorders>
              <w:top w:val="single" w:sz="18" w:space="0" w:color="BF4E14" w:themeColor="accent2" w:themeShade="BF"/>
              <w:left w:val="single" w:sz="18" w:space="0" w:color="BF4E14" w:themeColor="accent2" w:themeShade="BF"/>
              <w:right w:val="single" w:sz="18" w:space="0" w:color="BF4E14" w:themeColor="accent2" w:themeShade="BF"/>
            </w:tcBorders>
            <w:shd w:val="clear" w:color="auto" w:fill="D9D9D9" w:themeFill="background1" w:themeFillShade="D9"/>
          </w:tcPr>
          <w:p w14:paraId="47015A79" w14:textId="47EF3214" w:rsidR="00E32256" w:rsidRPr="00472F0A" w:rsidRDefault="00E32256" w:rsidP="00472F0A">
            <w:pPr>
              <w:pStyle w:val="AralkYok"/>
              <w:jc w:val="center"/>
              <w:rPr>
                <w:b/>
                <w:bCs/>
                <w:sz w:val="24"/>
                <w:szCs w:val="24"/>
              </w:rPr>
            </w:pPr>
            <w:r w:rsidRPr="00472F0A">
              <w:rPr>
                <w:b/>
                <w:bCs/>
                <w:sz w:val="24"/>
                <w:szCs w:val="24"/>
              </w:rPr>
              <w:t>1</w:t>
            </w:r>
          </w:p>
        </w:tc>
      </w:tr>
      <w:tr w:rsidR="00E32256" w14:paraId="31BE5874"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75C58A8B" w14:textId="77777777" w:rsidR="00E32256" w:rsidRPr="00D227C9" w:rsidRDefault="00E32256" w:rsidP="00CB2664">
            <w:pPr>
              <w:pStyle w:val="AralkYok"/>
              <w:rPr>
                <w:b/>
                <w:bCs/>
                <w:sz w:val="24"/>
                <w:szCs w:val="24"/>
              </w:rPr>
            </w:pPr>
          </w:p>
        </w:tc>
        <w:tc>
          <w:tcPr>
            <w:tcW w:w="1842" w:type="dxa"/>
            <w:vMerge/>
            <w:tcBorders>
              <w:left w:val="single" w:sz="18" w:space="0" w:color="BF4E14" w:themeColor="accent2" w:themeShade="BF"/>
              <w:right w:val="single" w:sz="18" w:space="0" w:color="BF4E14" w:themeColor="accent2" w:themeShade="BF"/>
            </w:tcBorders>
            <w:shd w:val="clear" w:color="auto" w:fill="F2CEED" w:themeFill="accent5" w:themeFillTint="33"/>
          </w:tcPr>
          <w:p w14:paraId="3660F0A1" w14:textId="77777777" w:rsidR="00E32256" w:rsidRPr="00D227C9" w:rsidRDefault="00E32256" w:rsidP="00FB77AF">
            <w:pPr>
              <w:pStyle w:val="AralkYok"/>
              <w:jc w:val="center"/>
              <w:rPr>
                <w:rFonts w:ascii="Calibri" w:hAnsi="Calibri" w:cs="Calibri"/>
                <w:b/>
                <w:bCs/>
              </w:rPr>
            </w:pPr>
          </w:p>
        </w:tc>
        <w:tc>
          <w:tcPr>
            <w:tcW w:w="4678" w:type="dxa"/>
            <w:tcBorders>
              <w:left w:val="single" w:sz="18" w:space="0" w:color="BF4E14" w:themeColor="accent2" w:themeShade="BF"/>
              <w:right w:val="single" w:sz="18" w:space="0" w:color="BF4E14" w:themeColor="accent2" w:themeShade="BF"/>
            </w:tcBorders>
            <w:shd w:val="clear" w:color="auto" w:fill="FFFFCC"/>
          </w:tcPr>
          <w:p w14:paraId="3FFC2D53" w14:textId="4F088967" w:rsidR="00E32256" w:rsidRPr="00C32F26" w:rsidRDefault="00C32F26" w:rsidP="00C32F26">
            <w:pPr>
              <w:pStyle w:val="Pa14"/>
              <w:rPr>
                <w:color w:val="000000"/>
                <w:sz w:val="18"/>
                <w:szCs w:val="18"/>
              </w:rPr>
            </w:pPr>
            <w:r w:rsidRPr="00FD45CD">
              <w:rPr>
                <w:rStyle w:val="A2"/>
                <w:b/>
                <w:bCs/>
              </w:rPr>
              <w:t>T.6.3.8</w:t>
            </w:r>
            <w:r>
              <w:rPr>
                <w:rStyle w:val="A2"/>
              </w:rPr>
              <w:t xml:space="preserve">. İsim ve sıfatların metnin anlamına olan katkısını açıklar.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4863A504" w14:textId="3E611636" w:rsidR="00E32256" w:rsidRPr="00472F0A" w:rsidRDefault="00E32256" w:rsidP="00472F0A">
            <w:pPr>
              <w:pStyle w:val="AralkYok"/>
              <w:jc w:val="center"/>
              <w:rPr>
                <w:b/>
                <w:bCs/>
                <w:sz w:val="24"/>
                <w:szCs w:val="24"/>
              </w:rPr>
            </w:pPr>
            <w:r w:rsidRPr="00472F0A">
              <w:rPr>
                <w:b/>
                <w:bCs/>
                <w:sz w:val="24"/>
                <w:szCs w:val="24"/>
              </w:rPr>
              <w:t>1</w:t>
            </w:r>
          </w:p>
        </w:tc>
      </w:tr>
      <w:tr w:rsidR="00E32256" w14:paraId="3169011D"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6E543759" w14:textId="77777777" w:rsidR="00E32256" w:rsidRPr="00D227C9" w:rsidRDefault="00E32256" w:rsidP="00CB2664">
            <w:pPr>
              <w:pStyle w:val="AralkYok"/>
              <w:rPr>
                <w:b/>
                <w:bCs/>
                <w:sz w:val="24"/>
                <w:szCs w:val="24"/>
              </w:rPr>
            </w:pPr>
          </w:p>
        </w:tc>
        <w:tc>
          <w:tcPr>
            <w:tcW w:w="1842" w:type="dxa"/>
            <w:vMerge/>
            <w:tcBorders>
              <w:left w:val="single" w:sz="18" w:space="0" w:color="BF4E14" w:themeColor="accent2" w:themeShade="BF"/>
              <w:right w:val="single" w:sz="18" w:space="0" w:color="BF4E14" w:themeColor="accent2" w:themeShade="BF"/>
            </w:tcBorders>
            <w:shd w:val="clear" w:color="auto" w:fill="F2CEED" w:themeFill="accent5" w:themeFillTint="33"/>
          </w:tcPr>
          <w:p w14:paraId="2FDC5009" w14:textId="77777777" w:rsidR="00E32256" w:rsidRPr="00D227C9" w:rsidRDefault="00E32256" w:rsidP="00FB77AF">
            <w:pPr>
              <w:pStyle w:val="AralkYok"/>
              <w:jc w:val="center"/>
              <w:rPr>
                <w:rFonts w:ascii="Calibri" w:hAnsi="Calibri" w:cs="Calibri"/>
                <w:b/>
                <w:bCs/>
              </w:rPr>
            </w:pPr>
          </w:p>
        </w:tc>
        <w:tc>
          <w:tcPr>
            <w:tcW w:w="4678" w:type="dxa"/>
            <w:tcBorders>
              <w:left w:val="single" w:sz="18" w:space="0" w:color="BF4E14" w:themeColor="accent2" w:themeShade="BF"/>
              <w:right w:val="single" w:sz="18" w:space="0" w:color="BF4E14" w:themeColor="accent2" w:themeShade="BF"/>
            </w:tcBorders>
            <w:shd w:val="clear" w:color="auto" w:fill="FFFFCC"/>
          </w:tcPr>
          <w:p w14:paraId="31F7491B" w14:textId="6B97C6D4" w:rsidR="00E32256" w:rsidRPr="00480564" w:rsidRDefault="00480564" w:rsidP="00480564">
            <w:pPr>
              <w:pStyle w:val="Pa12"/>
              <w:rPr>
                <w:color w:val="000000"/>
                <w:sz w:val="18"/>
                <w:szCs w:val="18"/>
              </w:rPr>
            </w:pPr>
            <w:r w:rsidRPr="00FD45CD">
              <w:rPr>
                <w:rStyle w:val="A2"/>
                <w:b/>
                <w:bCs/>
              </w:rPr>
              <w:t>T.6.3.11.</w:t>
            </w:r>
            <w:r>
              <w:rPr>
                <w:rStyle w:val="A2"/>
              </w:rPr>
              <w:t xml:space="preserve"> Basit, türemiş ve birleşik kelimeleri ayırt eder.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76BC507F" w14:textId="2D9DF381" w:rsidR="00E32256" w:rsidRPr="00472F0A" w:rsidRDefault="00E32256" w:rsidP="00472F0A">
            <w:pPr>
              <w:pStyle w:val="AralkYok"/>
              <w:jc w:val="center"/>
              <w:rPr>
                <w:b/>
                <w:bCs/>
                <w:sz w:val="24"/>
                <w:szCs w:val="24"/>
              </w:rPr>
            </w:pPr>
            <w:r w:rsidRPr="00472F0A">
              <w:rPr>
                <w:b/>
                <w:bCs/>
                <w:sz w:val="24"/>
                <w:szCs w:val="24"/>
              </w:rPr>
              <w:t>1</w:t>
            </w:r>
          </w:p>
        </w:tc>
      </w:tr>
      <w:tr w:rsidR="00E32256" w14:paraId="46753412"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245C7B72" w14:textId="77777777" w:rsidR="00E32256" w:rsidRPr="00D227C9" w:rsidRDefault="00E32256" w:rsidP="00CB2664">
            <w:pPr>
              <w:pStyle w:val="AralkYok"/>
              <w:rPr>
                <w:b/>
                <w:bCs/>
                <w:sz w:val="24"/>
                <w:szCs w:val="24"/>
              </w:rPr>
            </w:pPr>
          </w:p>
        </w:tc>
        <w:tc>
          <w:tcPr>
            <w:tcW w:w="1842" w:type="dxa"/>
            <w:vMerge w:val="restart"/>
            <w:tcBorders>
              <w:left w:val="single" w:sz="18" w:space="0" w:color="BF4E14" w:themeColor="accent2" w:themeShade="BF"/>
              <w:right w:val="single" w:sz="18" w:space="0" w:color="BF4E14" w:themeColor="accent2" w:themeShade="BF"/>
            </w:tcBorders>
            <w:shd w:val="clear" w:color="auto" w:fill="F2CEED" w:themeFill="accent5" w:themeFillTint="33"/>
          </w:tcPr>
          <w:p w14:paraId="5BBE4793" w14:textId="77777777" w:rsidR="00FB77AF" w:rsidRPr="00D227C9" w:rsidRDefault="00FB77AF" w:rsidP="00FB77AF">
            <w:pPr>
              <w:pStyle w:val="AralkYok"/>
              <w:jc w:val="center"/>
              <w:rPr>
                <w:rFonts w:ascii="Calibri" w:hAnsi="Calibri" w:cs="Calibri"/>
                <w:b/>
                <w:bCs/>
              </w:rPr>
            </w:pPr>
          </w:p>
          <w:p w14:paraId="0AF889F3" w14:textId="0C20A749" w:rsidR="00E32256" w:rsidRPr="00D227C9" w:rsidRDefault="0090364C" w:rsidP="00FB77AF">
            <w:pPr>
              <w:pStyle w:val="AralkYok"/>
              <w:jc w:val="center"/>
              <w:rPr>
                <w:rFonts w:ascii="Calibri" w:hAnsi="Calibri" w:cs="Calibri"/>
                <w:b/>
                <w:bCs/>
              </w:rPr>
            </w:pPr>
            <w:r w:rsidRPr="00D227C9">
              <w:rPr>
                <w:rFonts w:ascii="Calibri" w:hAnsi="Calibri" w:cs="Calibri"/>
                <w:b/>
                <w:bCs/>
              </w:rPr>
              <w:t>anlama</w:t>
            </w:r>
          </w:p>
        </w:tc>
        <w:tc>
          <w:tcPr>
            <w:tcW w:w="4678" w:type="dxa"/>
            <w:tcBorders>
              <w:left w:val="single" w:sz="18" w:space="0" w:color="BF4E14" w:themeColor="accent2" w:themeShade="BF"/>
              <w:right w:val="single" w:sz="18" w:space="0" w:color="BF4E14" w:themeColor="accent2" w:themeShade="BF"/>
            </w:tcBorders>
            <w:shd w:val="clear" w:color="auto" w:fill="FFFFCC"/>
          </w:tcPr>
          <w:p w14:paraId="7BD0F854" w14:textId="56D18D1F" w:rsidR="00E32256" w:rsidRPr="00480564" w:rsidRDefault="00480564" w:rsidP="00480564">
            <w:pPr>
              <w:pStyle w:val="Pa14"/>
              <w:rPr>
                <w:color w:val="000000"/>
                <w:sz w:val="18"/>
                <w:szCs w:val="18"/>
              </w:rPr>
            </w:pPr>
            <w:r w:rsidRPr="00FD45CD">
              <w:rPr>
                <w:rStyle w:val="A2"/>
                <w:b/>
                <w:bCs/>
              </w:rPr>
              <w:t>T.6.3.17.</w:t>
            </w:r>
            <w:r>
              <w:rPr>
                <w:rStyle w:val="A2"/>
              </w:rPr>
              <w:t xml:space="preserve"> Metinle ilgili soruları cevaplar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1AD3B28B" w14:textId="1F936632" w:rsidR="00E32256" w:rsidRPr="00472F0A" w:rsidRDefault="00E32256" w:rsidP="00472F0A">
            <w:pPr>
              <w:pStyle w:val="AralkYok"/>
              <w:jc w:val="center"/>
              <w:rPr>
                <w:b/>
                <w:bCs/>
                <w:sz w:val="24"/>
                <w:szCs w:val="24"/>
              </w:rPr>
            </w:pPr>
            <w:r w:rsidRPr="00472F0A">
              <w:rPr>
                <w:b/>
                <w:bCs/>
                <w:sz w:val="24"/>
                <w:szCs w:val="24"/>
              </w:rPr>
              <w:t>1</w:t>
            </w:r>
          </w:p>
        </w:tc>
      </w:tr>
      <w:tr w:rsidR="00E32256" w14:paraId="43FB65FB"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195B6B83" w14:textId="77777777" w:rsidR="00E32256" w:rsidRPr="00D227C9" w:rsidRDefault="00E32256" w:rsidP="00CB2664">
            <w:pPr>
              <w:pStyle w:val="AralkYok"/>
              <w:rPr>
                <w:b/>
                <w:bCs/>
                <w:sz w:val="24"/>
                <w:szCs w:val="24"/>
              </w:rPr>
            </w:pPr>
            <w:bookmarkStart w:id="0" w:name="_Hlk184294346"/>
          </w:p>
        </w:tc>
        <w:tc>
          <w:tcPr>
            <w:tcW w:w="1842" w:type="dxa"/>
            <w:vMerge/>
            <w:tcBorders>
              <w:left w:val="single" w:sz="18" w:space="0" w:color="BF4E14" w:themeColor="accent2" w:themeShade="BF"/>
              <w:right w:val="single" w:sz="18" w:space="0" w:color="BF4E14" w:themeColor="accent2" w:themeShade="BF"/>
            </w:tcBorders>
            <w:shd w:val="clear" w:color="auto" w:fill="F2CEED" w:themeFill="accent5" w:themeFillTint="33"/>
          </w:tcPr>
          <w:p w14:paraId="63383351" w14:textId="77777777" w:rsidR="00E32256" w:rsidRPr="00D227C9" w:rsidRDefault="00E32256" w:rsidP="00CB2664">
            <w:pPr>
              <w:pStyle w:val="AralkYok"/>
              <w:rPr>
                <w:b/>
                <w:bCs/>
                <w:sz w:val="24"/>
                <w:szCs w:val="24"/>
              </w:rPr>
            </w:pPr>
          </w:p>
        </w:tc>
        <w:tc>
          <w:tcPr>
            <w:tcW w:w="4678" w:type="dxa"/>
            <w:tcBorders>
              <w:left w:val="single" w:sz="18" w:space="0" w:color="BF4E14" w:themeColor="accent2" w:themeShade="BF"/>
              <w:right w:val="single" w:sz="18" w:space="0" w:color="BF4E14" w:themeColor="accent2" w:themeShade="BF"/>
            </w:tcBorders>
            <w:shd w:val="clear" w:color="auto" w:fill="FFFFCC"/>
          </w:tcPr>
          <w:p w14:paraId="7E158323" w14:textId="23DEA9AB" w:rsidR="00E32256" w:rsidRPr="00692EAA" w:rsidRDefault="00692EAA" w:rsidP="00692EAA">
            <w:pPr>
              <w:pStyle w:val="Pa14"/>
              <w:rPr>
                <w:color w:val="000000"/>
                <w:sz w:val="18"/>
                <w:szCs w:val="18"/>
              </w:rPr>
            </w:pPr>
            <w:r w:rsidRPr="00FD45CD">
              <w:rPr>
                <w:rStyle w:val="A2"/>
                <w:b/>
                <w:bCs/>
              </w:rPr>
              <w:t>T.6.3.21</w:t>
            </w:r>
            <w:r>
              <w:rPr>
                <w:rStyle w:val="A2"/>
              </w:rPr>
              <w:t xml:space="preserve">. Metnin içeriğine uygun başlık belirler.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1A54D851" w14:textId="74C446D4" w:rsidR="00E32256" w:rsidRPr="00472F0A" w:rsidRDefault="00E32256" w:rsidP="00472F0A">
            <w:pPr>
              <w:pStyle w:val="AralkYok"/>
              <w:jc w:val="center"/>
              <w:rPr>
                <w:b/>
                <w:bCs/>
                <w:sz w:val="24"/>
                <w:szCs w:val="24"/>
              </w:rPr>
            </w:pPr>
            <w:r w:rsidRPr="00472F0A">
              <w:rPr>
                <w:b/>
                <w:bCs/>
                <w:sz w:val="24"/>
                <w:szCs w:val="24"/>
              </w:rPr>
              <w:t>1</w:t>
            </w:r>
          </w:p>
        </w:tc>
      </w:tr>
      <w:bookmarkEnd w:id="0"/>
      <w:tr w:rsidR="00E32256" w14:paraId="7271034C"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63E9D637" w14:textId="77777777" w:rsidR="00E32256" w:rsidRPr="00D227C9" w:rsidRDefault="00E32256" w:rsidP="00EF2F21">
            <w:pPr>
              <w:pStyle w:val="AralkYok"/>
              <w:rPr>
                <w:b/>
                <w:bCs/>
                <w:sz w:val="24"/>
                <w:szCs w:val="24"/>
              </w:rPr>
            </w:pPr>
          </w:p>
        </w:tc>
        <w:tc>
          <w:tcPr>
            <w:tcW w:w="1842" w:type="dxa"/>
            <w:vMerge/>
            <w:tcBorders>
              <w:left w:val="single" w:sz="18" w:space="0" w:color="BF4E14" w:themeColor="accent2" w:themeShade="BF"/>
              <w:right w:val="single" w:sz="18" w:space="0" w:color="BF4E14" w:themeColor="accent2" w:themeShade="BF"/>
            </w:tcBorders>
            <w:shd w:val="clear" w:color="auto" w:fill="F2CEED" w:themeFill="accent5" w:themeFillTint="33"/>
          </w:tcPr>
          <w:p w14:paraId="1CCBEB7A" w14:textId="77777777" w:rsidR="00E32256" w:rsidRPr="00D227C9" w:rsidRDefault="00E32256" w:rsidP="00EF2F21">
            <w:pPr>
              <w:pStyle w:val="AralkYok"/>
              <w:rPr>
                <w:b/>
                <w:bCs/>
                <w:sz w:val="24"/>
                <w:szCs w:val="24"/>
              </w:rPr>
            </w:pPr>
          </w:p>
        </w:tc>
        <w:tc>
          <w:tcPr>
            <w:tcW w:w="4678" w:type="dxa"/>
            <w:tcBorders>
              <w:left w:val="single" w:sz="18" w:space="0" w:color="BF4E14" w:themeColor="accent2" w:themeShade="BF"/>
              <w:right w:val="single" w:sz="18" w:space="0" w:color="BF4E14" w:themeColor="accent2" w:themeShade="BF"/>
            </w:tcBorders>
            <w:shd w:val="clear" w:color="auto" w:fill="FFFFCC"/>
          </w:tcPr>
          <w:p w14:paraId="56156596" w14:textId="06E43910" w:rsidR="00E32256" w:rsidRPr="00E46332" w:rsidRDefault="00E46332" w:rsidP="00E46332">
            <w:pPr>
              <w:pStyle w:val="Pa14"/>
              <w:rPr>
                <w:color w:val="000000"/>
                <w:sz w:val="18"/>
                <w:szCs w:val="18"/>
              </w:rPr>
            </w:pPr>
            <w:r w:rsidRPr="00FD45CD">
              <w:rPr>
                <w:rStyle w:val="A2"/>
                <w:b/>
                <w:bCs/>
              </w:rPr>
              <w:t>T.6.3.24.</w:t>
            </w:r>
            <w:r>
              <w:rPr>
                <w:rStyle w:val="A2"/>
              </w:rPr>
              <w:t xml:space="preserve"> Metnin içeriğini yorumlar.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0DE70329" w14:textId="28DE3BD6" w:rsidR="00E32256" w:rsidRPr="00472F0A" w:rsidRDefault="00E32256" w:rsidP="00472F0A">
            <w:pPr>
              <w:pStyle w:val="AralkYok"/>
              <w:jc w:val="center"/>
              <w:rPr>
                <w:b/>
                <w:bCs/>
                <w:sz w:val="24"/>
                <w:szCs w:val="24"/>
              </w:rPr>
            </w:pPr>
            <w:r w:rsidRPr="00472F0A">
              <w:rPr>
                <w:b/>
                <w:bCs/>
                <w:sz w:val="24"/>
                <w:szCs w:val="24"/>
              </w:rPr>
              <w:t>1</w:t>
            </w:r>
          </w:p>
        </w:tc>
      </w:tr>
      <w:tr w:rsidR="00E32256" w14:paraId="39CD431C" w14:textId="77777777" w:rsidTr="0070016A">
        <w:tc>
          <w:tcPr>
            <w:tcW w:w="1555" w:type="dxa"/>
            <w:vMerge/>
            <w:tcBorders>
              <w:left w:val="single" w:sz="18" w:space="0" w:color="BF4E14" w:themeColor="accent2" w:themeShade="BF"/>
              <w:right w:val="single" w:sz="18" w:space="0" w:color="BF4E14" w:themeColor="accent2" w:themeShade="BF"/>
            </w:tcBorders>
            <w:shd w:val="clear" w:color="auto" w:fill="D9D9D9" w:themeFill="background1" w:themeFillShade="D9"/>
          </w:tcPr>
          <w:p w14:paraId="74987EC8" w14:textId="77777777" w:rsidR="00E32256" w:rsidRPr="00D227C9" w:rsidRDefault="00E32256" w:rsidP="00EF2F21">
            <w:pPr>
              <w:pStyle w:val="AralkYok"/>
              <w:rPr>
                <w:b/>
                <w:bCs/>
                <w:sz w:val="24"/>
                <w:szCs w:val="24"/>
              </w:rPr>
            </w:pPr>
          </w:p>
        </w:tc>
        <w:tc>
          <w:tcPr>
            <w:tcW w:w="1842" w:type="dxa"/>
            <w:vMerge/>
            <w:tcBorders>
              <w:left w:val="single" w:sz="18" w:space="0" w:color="BF4E14" w:themeColor="accent2" w:themeShade="BF"/>
              <w:right w:val="single" w:sz="18" w:space="0" w:color="BF4E14" w:themeColor="accent2" w:themeShade="BF"/>
            </w:tcBorders>
            <w:shd w:val="clear" w:color="auto" w:fill="F2CEED" w:themeFill="accent5" w:themeFillTint="33"/>
          </w:tcPr>
          <w:p w14:paraId="1944A862" w14:textId="77777777" w:rsidR="00E32256" w:rsidRPr="00D227C9" w:rsidRDefault="00E32256" w:rsidP="00EF2F21">
            <w:pPr>
              <w:pStyle w:val="AralkYok"/>
              <w:rPr>
                <w:b/>
                <w:bCs/>
                <w:sz w:val="24"/>
                <w:szCs w:val="24"/>
              </w:rPr>
            </w:pPr>
          </w:p>
        </w:tc>
        <w:tc>
          <w:tcPr>
            <w:tcW w:w="4678" w:type="dxa"/>
            <w:tcBorders>
              <w:left w:val="single" w:sz="18" w:space="0" w:color="BF4E14" w:themeColor="accent2" w:themeShade="BF"/>
              <w:right w:val="single" w:sz="18" w:space="0" w:color="BF4E14" w:themeColor="accent2" w:themeShade="BF"/>
            </w:tcBorders>
            <w:shd w:val="clear" w:color="auto" w:fill="FFFFCC"/>
          </w:tcPr>
          <w:p w14:paraId="79FC7677" w14:textId="35AAF3E5" w:rsidR="00E32256" w:rsidRPr="00FD45CD" w:rsidRDefault="00FD45CD" w:rsidP="00FD45CD">
            <w:pPr>
              <w:pStyle w:val="Pa14"/>
              <w:rPr>
                <w:color w:val="000000"/>
                <w:sz w:val="18"/>
                <w:szCs w:val="18"/>
              </w:rPr>
            </w:pPr>
            <w:r w:rsidRPr="00FD45CD">
              <w:rPr>
                <w:rStyle w:val="A2"/>
                <w:b/>
                <w:bCs/>
              </w:rPr>
              <w:t>T.6.3.29.</w:t>
            </w:r>
            <w:r>
              <w:rPr>
                <w:rStyle w:val="A2"/>
              </w:rPr>
              <w:t xml:space="preserve"> Okudukları ile ilgili çıkarımlarda bulunur </w:t>
            </w:r>
          </w:p>
        </w:tc>
        <w:tc>
          <w:tcPr>
            <w:tcW w:w="987" w:type="dxa"/>
            <w:tcBorders>
              <w:left w:val="single" w:sz="18" w:space="0" w:color="BF4E14" w:themeColor="accent2" w:themeShade="BF"/>
              <w:right w:val="single" w:sz="18" w:space="0" w:color="BF4E14" w:themeColor="accent2" w:themeShade="BF"/>
            </w:tcBorders>
            <w:shd w:val="clear" w:color="auto" w:fill="D9D9D9" w:themeFill="background1" w:themeFillShade="D9"/>
          </w:tcPr>
          <w:p w14:paraId="65599C47" w14:textId="70AA4E4A" w:rsidR="00E32256" w:rsidRPr="00472F0A" w:rsidRDefault="00E32256" w:rsidP="00472F0A">
            <w:pPr>
              <w:pStyle w:val="AralkYok"/>
              <w:jc w:val="center"/>
              <w:rPr>
                <w:b/>
                <w:bCs/>
                <w:sz w:val="24"/>
                <w:szCs w:val="24"/>
              </w:rPr>
            </w:pPr>
            <w:r w:rsidRPr="00472F0A">
              <w:rPr>
                <w:b/>
                <w:bCs/>
                <w:sz w:val="24"/>
                <w:szCs w:val="24"/>
              </w:rPr>
              <w:t>1</w:t>
            </w:r>
          </w:p>
        </w:tc>
      </w:tr>
      <w:tr w:rsidR="0070016A" w14:paraId="20CB542C" w14:textId="77777777" w:rsidTr="0070016A">
        <w:tc>
          <w:tcPr>
            <w:tcW w:w="1555" w:type="dxa"/>
            <w:tcBorders>
              <w:left w:val="single" w:sz="18" w:space="0" w:color="BF4E14" w:themeColor="accent2" w:themeShade="BF"/>
              <w:bottom w:val="single" w:sz="18" w:space="0" w:color="BF4E14" w:themeColor="accent2" w:themeShade="BF"/>
              <w:right w:val="single" w:sz="18" w:space="0" w:color="BF4E14" w:themeColor="accent2" w:themeShade="BF"/>
            </w:tcBorders>
            <w:shd w:val="clear" w:color="auto" w:fill="D9D9D9" w:themeFill="background1" w:themeFillShade="D9"/>
          </w:tcPr>
          <w:p w14:paraId="1294518E" w14:textId="03B3667A" w:rsidR="00CB2664" w:rsidRPr="00D227C9" w:rsidRDefault="00BB6A09" w:rsidP="00BB6A09">
            <w:pPr>
              <w:pStyle w:val="AralkYok"/>
              <w:jc w:val="center"/>
              <w:rPr>
                <w:b/>
                <w:bCs/>
                <w:sz w:val="24"/>
                <w:szCs w:val="24"/>
              </w:rPr>
            </w:pPr>
            <w:r w:rsidRPr="00D227C9">
              <w:rPr>
                <w:b/>
                <w:bCs/>
                <w:sz w:val="24"/>
                <w:szCs w:val="24"/>
              </w:rPr>
              <w:t>YAZMA</w:t>
            </w:r>
          </w:p>
        </w:tc>
        <w:tc>
          <w:tcPr>
            <w:tcW w:w="1842" w:type="dxa"/>
            <w:tcBorders>
              <w:left w:val="single" w:sz="18" w:space="0" w:color="BF4E14" w:themeColor="accent2" w:themeShade="BF"/>
              <w:bottom w:val="single" w:sz="18" w:space="0" w:color="BF4E14" w:themeColor="accent2" w:themeShade="BF"/>
              <w:right w:val="single" w:sz="18" w:space="0" w:color="BF4E14" w:themeColor="accent2" w:themeShade="BF"/>
            </w:tcBorders>
            <w:shd w:val="clear" w:color="auto" w:fill="F2CEED" w:themeFill="accent5" w:themeFillTint="33"/>
          </w:tcPr>
          <w:p w14:paraId="5F0979E5" w14:textId="7C5FA6D7" w:rsidR="00CB2664" w:rsidRPr="00D227C9" w:rsidRDefault="00FB77AF" w:rsidP="00EF2F21">
            <w:pPr>
              <w:pStyle w:val="AralkYok"/>
              <w:rPr>
                <w:b/>
                <w:bCs/>
                <w:sz w:val="24"/>
                <w:szCs w:val="24"/>
              </w:rPr>
            </w:pPr>
            <w:r w:rsidRPr="00D227C9">
              <w:rPr>
                <w:b/>
                <w:bCs/>
                <w:sz w:val="24"/>
                <w:szCs w:val="24"/>
              </w:rPr>
              <w:t xml:space="preserve">        ----</w:t>
            </w:r>
          </w:p>
        </w:tc>
        <w:tc>
          <w:tcPr>
            <w:tcW w:w="4678" w:type="dxa"/>
            <w:tcBorders>
              <w:left w:val="single" w:sz="18" w:space="0" w:color="BF4E14" w:themeColor="accent2" w:themeShade="BF"/>
              <w:bottom w:val="single" w:sz="18" w:space="0" w:color="BF4E14" w:themeColor="accent2" w:themeShade="BF"/>
              <w:right w:val="single" w:sz="18" w:space="0" w:color="BF4E14" w:themeColor="accent2" w:themeShade="BF"/>
            </w:tcBorders>
            <w:shd w:val="clear" w:color="auto" w:fill="FFFFCC"/>
          </w:tcPr>
          <w:p w14:paraId="71B3AA5A" w14:textId="77777777" w:rsidR="00FD45CD" w:rsidRDefault="00FD45CD" w:rsidP="00FD45CD">
            <w:pPr>
              <w:pStyle w:val="Pa12"/>
              <w:rPr>
                <w:color w:val="000000"/>
                <w:sz w:val="18"/>
                <w:szCs w:val="18"/>
              </w:rPr>
            </w:pPr>
            <w:r>
              <w:rPr>
                <w:rStyle w:val="A2"/>
              </w:rPr>
              <w:t>T</w:t>
            </w:r>
            <w:r w:rsidRPr="00FD45CD">
              <w:rPr>
                <w:rStyle w:val="A2"/>
                <w:b/>
                <w:bCs/>
              </w:rPr>
              <w:t>.6.4.4</w:t>
            </w:r>
            <w:r>
              <w:rPr>
                <w:rStyle w:val="A2"/>
              </w:rPr>
              <w:t xml:space="preserve">. Yazma stratejilerini uygular. </w:t>
            </w:r>
          </w:p>
          <w:p w14:paraId="099620B5" w14:textId="6B5D5DBB" w:rsidR="00CB2664" w:rsidRDefault="00FD45CD" w:rsidP="00FD45CD">
            <w:pPr>
              <w:pStyle w:val="AralkYok"/>
              <w:rPr>
                <w:b/>
                <w:bCs/>
                <w:color w:val="FF0000"/>
                <w:sz w:val="24"/>
                <w:szCs w:val="24"/>
              </w:rPr>
            </w:pPr>
            <w:r w:rsidRPr="00FD45CD">
              <w:rPr>
                <w:rStyle w:val="A2"/>
                <w:b/>
                <w:bCs/>
              </w:rPr>
              <w:t>T.6.4.10.</w:t>
            </w:r>
            <w:r>
              <w:rPr>
                <w:rStyle w:val="A2"/>
              </w:rPr>
              <w:t xml:space="preserve"> Yazdıklarını düzenler. </w:t>
            </w:r>
          </w:p>
        </w:tc>
        <w:tc>
          <w:tcPr>
            <w:tcW w:w="987" w:type="dxa"/>
            <w:tcBorders>
              <w:left w:val="single" w:sz="18" w:space="0" w:color="BF4E14" w:themeColor="accent2" w:themeShade="BF"/>
              <w:bottom w:val="single" w:sz="18" w:space="0" w:color="BF4E14" w:themeColor="accent2" w:themeShade="BF"/>
              <w:right w:val="single" w:sz="18" w:space="0" w:color="BF4E14" w:themeColor="accent2" w:themeShade="BF"/>
            </w:tcBorders>
            <w:shd w:val="clear" w:color="auto" w:fill="D9D9D9" w:themeFill="background1" w:themeFillShade="D9"/>
          </w:tcPr>
          <w:p w14:paraId="5F71836A" w14:textId="508A6D02" w:rsidR="00CB2664" w:rsidRPr="00472F0A" w:rsidRDefault="00472F0A" w:rsidP="00472F0A">
            <w:pPr>
              <w:pStyle w:val="AralkYok"/>
              <w:jc w:val="center"/>
              <w:rPr>
                <w:b/>
                <w:bCs/>
                <w:sz w:val="24"/>
                <w:szCs w:val="24"/>
              </w:rPr>
            </w:pPr>
            <w:r w:rsidRPr="00472F0A">
              <w:rPr>
                <w:b/>
                <w:bCs/>
                <w:sz w:val="24"/>
                <w:szCs w:val="24"/>
              </w:rPr>
              <w:t>1</w:t>
            </w:r>
          </w:p>
        </w:tc>
      </w:tr>
    </w:tbl>
    <w:p w14:paraId="1EF534BA" w14:textId="77777777" w:rsidR="00CB2664" w:rsidRDefault="00CB2664" w:rsidP="00CB2664">
      <w:pPr>
        <w:pStyle w:val="AralkYok"/>
        <w:rPr>
          <w:b/>
          <w:bCs/>
          <w:color w:val="FF0000"/>
          <w:sz w:val="24"/>
          <w:szCs w:val="24"/>
        </w:rPr>
      </w:pPr>
    </w:p>
    <w:p w14:paraId="5BED521B" w14:textId="51D5185A" w:rsidR="007A5D15" w:rsidRPr="00DB5446" w:rsidRDefault="007A5D15" w:rsidP="007A5D15">
      <w:pPr>
        <w:pStyle w:val="AralkYok"/>
        <w:rPr>
          <w:rFonts w:ascii="Calibri" w:hAnsi="Calibri" w:cs="Calibri"/>
          <w:b/>
          <w:bCs/>
          <w:color w:val="FF0000"/>
        </w:rPr>
      </w:pPr>
      <w:r w:rsidRPr="00DB5446">
        <w:rPr>
          <w:rFonts w:ascii="Calibri" w:hAnsi="Calibri" w:cs="Calibri"/>
          <w:b/>
          <w:bCs/>
          <w:color w:val="FF0000"/>
        </w:rPr>
        <w:t xml:space="preserve">1- </w:t>
      </w:r>
      <w:r w:rsidRPr="0088779A">
        <w:rPr>
          <w:rFonts w:ascii="Calibri" w:hAnsi="Calibri" w:cs="Calibri"/>
          <w:b/>
          <w:bCs/>
        </w:rPr>
        <w:t>Yukarıdaki paragrafta geçen ve anlamları veriden sözcükleri aşağıdaki uygun yere yazınız.</w:t>
      </w:r>
      <w:r w:rsidR="0088779A" w:rsidRPr="0088779A">
        <w:rPr>
          <w:rFonts w:ascii="Calibri" w:hAnsi="Calibri" w:cs="Calibri"/>
          <w:b/>
          <w:bCs/>
        </w:rPr>
        <w:t xml:space="preserve"> </w:t>
      </w:r>
      <w:r w:rsidR="0088779A">
        <w:rPr>
          <w:rFonts w:ascii="Calibri" w:hAnsi="Calibri" w:cs="Calibri"/>
          <w:b/>
          <w:bCs/>
          <w:color w:val="FF0000"/>
        </w:rPr>
        <w:t>5x2p</w:t>
      </w:r>
    </w:p>
    <w:tbl>
      <w:tblPr>
        <w:tblStyle w:val="TabloKlavuzu"/>
        <w:tblW w:w="0" w:type="auto"/>
        <w:tblLook w:val="04A0" w:firstRow="1" w:lastRow="0" w:firstColumn="1" w:lastColumn="0" w:noHBand="0" w:noVBand="1"/>
      </w:tblPr>
      <w:tblGrid>
        <w:gridCol w:w="1696"/>
        <w:gridCol w:w="7366"/>
      </w:tblGrid>
      <w:tr w:rsidR="00B9095D" w14:paraId="3A2F4C96" w14:textId="77777777" w:rsidTr="00B9095D">
        <w:tc>
          <w:tcPr>
            <w:tcW w:w="1696" w:type="dxa"/>
          </w:tcPr>
          <w:p w14:paraId="1D7155FE" w14:textId="0EACCD31" w:rsidR="00B9095D" w:rsidRPr="00DB5446" w:rsidRDefault="00EF3FE4" w:rsidP="00CB2664">
            <w:pPr>
              <w:pStyle w:val="AralkYok"/>
              <w:rPr>
                <w:rFonts w:ascii="Calibri" w:hAnsi="Calibri" w:cs="Calibri"/>
                <w:b/>
                <w:bCs/>
                <w:color w:val="7030A0"/>
              </w:rPr>
            </w:pPr>
            <w:r w:rsidRPr="00DB5446">
              <w:rPr>
                <w:rFonts w:ascii="Calibri" w:hAnsi="Calibri" w:cs="Calibri"/>
                <w:b/>
                <w:bCs/>
                <w:color w:val="7030A0"/>
              </w:rPr>
              <w:t>Karmaşık</w:t>
            </w:r>
          </w:p>
        </w:tc>
        <w:tc>
          <w:tcPr>
            <w:tcW w:w="7366" w:type="dxa"/>
          </w:tcPr>
          <w:p w14:paraId="1FFCA414" w14:textId="73C2ACC5" w:rsidR="00B9095D" w:rsidRPr="00DB5446" w:rsidRDefault="00725D46" w:rsidP="00CB2664">
            <w:pPr>
              <w:pStyle w:val="AralkYok"/>
              <w:rPr>
                <w:rFonts w:ascii="Calibri" w:hAnsi="Calibri" w:cs="Calibri"/>
                <w:color w:val="FF0000"/>
              </w:rPr>
            </w:pPr>
            <w:r w:rsidRPr="00DB5446">
              <w:rPr>
                <w:rFonts w:ascii="Calibri" w:hAnsi="Calibri" w:cs="Calibri"/>
                <w:color w:val="FF0000"/>
              </w:rPr>
              <w:t>anlaması, anlaşılması, açıklanması güç olan.</w:t>
            </w:r>
          </w:p>
        </w:tc>
      </w:tr>
      <w:tr w:rsidR="00B9095D" w14:paraId="20387D21" w14:textId="77777777" w:rsidTr="00B9095D">
        <w:tc>
          <w:tcPr>
            <w:tcW w:w="1696" w:type="dxa"/>
          </w:tcPr>
          <w:p w14:paraId="4399EE9C" w14:textId="524FC912" w:rsidR="00B9095D" w:rsidRPr="00DB5446" w:rsidRDefault="00EF3FE4" w:rsidP="00CB2664">
            <w:pPr>
              <w:pStyle w:val="AralkYok"/>
              <w:rPr>
                <w:rFonts w:ascii="Calibri" w:hAnsi="Calibri" w:cs="Calibri"/>
                <w:b/>
                <w:bCs/>
                <w:color w:val="7030A0"/>
              </w:rPr>
            </w:pPr>
            <w:r w:rsidRPr="00DB5446">
              <w:rPr>
                <w:rFonts w:ascii="Calibri" w:hAnsi="Calibri" w:cs="Calibri"/>
                <w:b/>
                <w:bCs/>
                <w:color w:val="7030A0"/>
              </w:rPr>
              <w:t>Birey</w:t>
            </w:r>
          </w:p>
        </w:tc>
        <w:tc>
          <w:tcPr>
            <w:tcW w:w="7366" w:type="dxa"/>
          </w:tcPr>
          <w:p w14:paraId="0363A187" w14:textId="39E39392" w:rsidR="00B9095D" w:rsidRPr="00DB5446" w:rsidRDefault="00157324" w:rsidP="00CB2664">
            <w:pPr>
              <w:pStyle w:val="AralkYok"/>
              <w:rPr>
                <w:rFonts w:ascii="Calibri" w:hAnsi="Calibri" w:cs="Calibri"/>
                <w:color w:val="FF0000"/>
              </w:rPr>
            </w:pPr>
            <w:r w:rsidRPr="00DB5446">
              <w:rPr>
                <w:rFonts w:ascii="Calibri" w:hAnsi="Calibri" w:cs="Calibri"/>
                <w:color w:val="FF0000"/>
              </w:rPr>
              <w:t>toplumu oluşturan </w:t>
            </w:r>
            <w:r w:rsidR="00737CE1" w:rsidRPr="00DB5446">
              <w:rPr>
                <w:rFonts w:ascii="Calibri" w:hAnsi="Calibri" w:cs="Calibri"/>
                <w:color w:val="FF0000"/>
              </w:rPr>
              <w:t xml:space="preserve">insanların her biri. </w:t>
            </w:r>
          </w:p>
        </w:tc>
      </w:tr>
      <w:tr w:rsidR="00B9095D" w14:paraId="6CF3DCD8" w14:textId="77777777" w:rsidTr="00B9095D">
        <w:tc>
          <w:tcPr>
            <w:tcW w:w="1696" w:type="dxa"/>
          </w:tcPr>
          <w:p w14:paraId="32252099" w14:textId="381894DA" w:rsidR="00B9095D" w:rsidRPr="00DB5446" w:rsidRDefault="00EF3FE4" w:rsidP="00CB2664">
            <w:pPr>
              <w:pStyle w:val="AralkYok"/>
              <w:rPr>
                <w:rFonts w:ascii="Calibri" w:hAnsi="Calibri" w:cs="Calibri"/>
                <w:b/>
                <w:bCs/>
                <w:color w:val="7030A0"/>
              </w:rPr>
            </w:pPr>
            <w:r w:rsidRPr="00DB5446">
              <w:rPr>
                <w:rFonts w:ascii="Calibri" w:hAnsi="Calibri" w:cs="Calibri"/>
                <w:b/>
                <w:bCs/>
                <w:color w:val="7030A0"/>
              </w:rPr>
              <w:t>Empati</w:t>
            </w:r>
          </w:p>
        </w:tc>
        <w:tc>
          <w:tcPr>
            <w:tcW w:w="7366" w:type="dxa"/>
          </w:tcPr>
          <w:p w14:paraId="55605D9B" w14:textId="5FFDE103" w:rsidR="00B9095D" w:rsidRPr="00DB5446" w:rsidRDefault="001904D1" w:rsidP="00CB2664">
            <w:pPr>
              <w:pStyle w:val="AralkYok"/>
              <w:rPr>
                <w:rFonts w:ascii="Calibri" w:hAnsi="Calibri" w:cs="Calibri"/>
                <w:color w:val="FF0000"/>
              </w:rPr>
            </w:pPr>
            <w:r w:rsidRPr="00DB5446">
              <w:rPr>
                <w:rFonts w:ascii="Calibri" w:hAnsi="Calibri" w:cs="Calibri"/>
                <w:color w:val="FF0000"/>
              </w:rPr>
              <w:t>Kendini başkasının yerine koyabilme.</w:t>
            </w:r>
          </w:p>
        </w:tc>
      </w:tr>
      <w:tr w:rsidR="00B9095D" w14:paraId="7CDCBC45" w14:textId="77777777" w:rsidTr="00B9095D">
        <w:tc>
          <w:tcPr>
            <w:tcW w:w="1696" w:type="dxa"/>
          </w:tcPr>
          <w:p w14:paraId="626C4CFE" w14:textId="50BFCD42" w:rsidR="00B9095D" w:rsidRPr="00DB5446" w:rsidRDefault="00EF3FE4" w:rsidP="00CB2664">
            <w:pPr>
              <w:pStyle w:val="AralkYok"/>
              <w:rPr>
                <w:rFonts w:ascii="Calibri" w:hAnsi="Calibri" w:cs="Calibri"/>
                <w:b/>
                <w:bCs/>
                <w:color w:val="7030A0"/>
              </w:rPr>
            </w:pPr>
            <w:r w:rsidRPr="00DB5446">
              <w:rPr>
                <w:rFonts w:ascii="Calibri" w:hAnsi="Calibri" w:cs="Calibri"/>
                <w:b/>
                <w:bCs/>
                <w:color w:val="7030A0"/>
              </w:rPr>
              <w:t>Beceri</w:t>
            </w:r>
          </w:p>
        </w:tc>
        <w:tc>
          <w:tcPr>
            <w:tcW w:w="7366" w:type="dxa"/>
          </w:tcPr>
          <w:p w14:paraId="6FD2964B" w14:textId="34F08655" w:rsidR="00B9095D" w:rsidRPr="00DB5446" w:rsidRDefault="00D41753" w:rsidP="00CB2664">
            <w:pPr>
              <w:pStyle w:val="AralkYok"/>
              <w:rPr>
                <w:rFonts w:ascii="Calibri" w:hAnsi="Calibri" w:cs="Calibri"/>
                <w:color w:val="FF0000"/>
              </w:rPr>
            </w:pPr>
            <w:r w:rsidRPr="00DB5446">
              <w:rPr>
                <w:rFonts w:ascii="Calibri" w:hAnsi="Calibri" w:cs="Calibri"/>
                <w:color w:val="FF0000"/>
              </w:rPr>
              <w:t xml:space="preserve">Bir işi yapabilme durumu, </w:t>
            </w:r>
            <w:r w:rsidR="00136091" w:rsidRPr="00DB5446">
              <w:rPr>
                <w:rFonts w:ascii="Calibri" w:hAnsi="Calibri" w:cs="Calibri"/>
                <w:color w:val="FF0000"/>
              </w:rPr>
              <w:t>ustalık.</w:t>
            </w:r>
          </w:p>
        </w:tc>
      </w:tr>
      <w:tr w:rsidR="00B9095D" w14:paraId="1D8EE2BB" w14:textId="77777777" w:rsidTr="00B9095D">
        <w:tc>
          <w:tcPr>
            <w:tcW w:w="1696" w:type="dxa"/>
          </w:tcPr>
          <w:p w14:paraId="3B2F9B2D" w14:textId="1027498D" w:rsidR="00B9095D" w:rsidRPr="00DB5446" w:rsidRDefault="00EF3FE4" w:rsidP="00CB2664">
            <w:pPr>
              <w:pStyle w:val="AralkYok"/>
              <w:rPr>
                <w:rFonts w:ascii="Calibri" w:hAnsi="Calibri" w:cs="Calibri"/>
                <w:b/>
                <w:bCs/>
                <w:color w:val="7030A0"/>
              </w:rPr>
            </w:pPr>
            <w:r w:rsidRPr="00DB5446">
              <w:rPr>
                <w:rFonts w:ascii="Calibri" w:hAnsi="Calibri" w:cs="Calibri"/>
                <w:b/>
                <w:bCs/>
                <w:color w:val="7030A0"/>
              </w:rPr>
              <w:t>deneyim</w:t>
            </w:r>
          </w:p>
        </w:tc>
        <w:tc>
          <w:tcPr>
            <w:tcW w:w="7366" w:type="dxa"/>
          </w:tcPr>
          <w:p w14:paraId="2C60EDC8" w14:textId="118CB449" w:rsidR="00B9095D" w:rsidRPr="00DB5446" w:rsidRDefault="00911F74" w:rsidP="00CB2664">
            <w:pPr>
              <w:pStyle w:val="AralkYok"/>
              <w:rPr>
                <w:rFonts w:ascii="Calibri" w:hAnsi="Calibri" w:cs="Calibri"/>
                <w:color w:val="FF0000"/>
              </w:rPr>
            </w:pPr>
            <w:r w:rsidRPr="00DB5446">
              <w:rPr>
                <w:rFonts w:ascii="Calibri" w:hAnsi="Calibri" w:cs="Calibri"/>
                <w:color w:val="FF0000"/>
              </w:rPr>
              <w:t>Tecrübe.</w:t>
            </w:r>
            <w:r w:rsidRPr="00DB5446">
              <w:rPr>
                <w:rFonts w:ascii="Calibri" w:hAnsi="Calibri" w:cs="Calibri"/>
                <w:color w:val="FF0000"/>
              </w:rPr>
              <w:t xml:space="preserve"> </w:t>
            </w:r>
            <w:r w:rsidR="00136091" w:rsidRPr="00DB5446">
              <w:rPr>
                <w:rFonts w:ascii="Calibri" w:hAnsi="Calibri" w:cs="Calibri"/>
                <w:color w:val="FF0000"/>
              </w:rPr>
              <w:t>Bir</w:t>
            </w:r>
            <w:r w:rsidRPr="00DB5446">
              <w:rPr>
                <w:rFonts w:ascii="Calibri" w:hAnsi="Calibri" w:cs="Calibri"/>
                <w:color w:val="FF0000"/>
              </w:rPr>
              <w:t xml:space="preserve"> konuda zamanla elde edilen bilgi birikimi</w:t>
            </w:r>
            <w:r w:rsidR="00136091" w:rsidRPr="00DB5446">
              <w:rPr>
                <w:rFonts w:ascii="Calibri" w:hAnsi="Calibri" w:cs="Calibri"/>
                <w:color w:val="FF0000"/>
              </w:rPr>
              <w:t xml:space="preserve">. </w:t>
            </w:r>
          </w:p>
        </w:tc>
      </w:tr>
    </w:tbl>
    <w:p w14:paraId="6DA07E43" w14:textId="77777777" w:rsidR="0070016A" w:rsidRDefault="0070016A" w:rsidP="00CB2664">
      <w:pPr>
        <w:pStyle w:val="AralkYok"/>
        <w:rPr>
          <w:b/>
          <w:bCs/>
          <w:color w:val="FF0000"/>
          <w:sz w:val="24"/>
          <w:szCs w:val="24"/>
        </w:rPr>
      </w:pPr>
    </w:p>
    <w:p w14:paraId="62B54A5B" w14:textId="77777777" w:rsidR="00413873" w:rsidRDefault="00413873" w:rsidP="00AE346A">
      <w:pPr>
        <w:pStyle w:val="AralkYok"/>
        <w:rPr>
          <w:rFonts w:ascii="Calibri" w:hAnsi="Calibri" w:cs="Calibri"/>
          <w:u w:val="single"/>
        </w:rPr>
      </w:pPr>
      <w:r w:rsidRPr="00413873">
        <w:rPr>
          <w:rFonts w:ascii="Calibri" w:hAnsi="Calibri" w:cs="Calibri"/>
        </w:rPr>
        <w:t xml:space="preserve">Güneşli </w:t>
      </w:r>
      <w:r w:rsidRPr="00413873">
        <w:rPr>
          <w:rFonts w:ascii="Calibri" w:hAnsi="Calibri" w:cs="Calibri"/>
          <w:b/>
          <w:bCs/>
          <w:u w:val="single"/>
        </w:rPr>
        <w:t>bir</w:t>
      </w:r>
      <w:r w:rsidRPr="00413873">
        <w:rPr>
          <w:rFonts w:ascii="Calibri" w:hAnsi="Calibri" w:cs="Calibri"/>
        </w:rPr>
        <w:t xml:space="preserve"> sabah, eski köydeki </w:t>
      </w:r>
      <w:r w:rsidRPr="00413873">
        <w:rPr>
          <w:rFonts w:ascii="Calibri" w:hAnsi="Calibri" w:cs="Calibri"/>
          <w:b/>
          <w:bCs/>
          <w:u w:val="single"/>
        </w:rPr>
        <w:t>küçük</w:t>
      </w:r>
      <w:r w:rsidRPr="00413873">
        <w:rPr>
          <w:rFonts w:ascii="Calibri" w:hAnsi="Calibri" w:cs="Calibri"/>
        </w:rPr>
        <w:t xml:space="preserve"> evden çıktım. Karşıdaki </w:t>
      </w:r>
      <w:r w:rsidRPr="00413873">
        <w:rPr>
          <w:rFonts w:ascii="Calibri" w:hAnsi="Calibri" w:cs="Calibri"/>
          <w:b/>
          <w:bCs/>
          <w:u w:val="single"/>
        </w:rPr>
        <w:t xml:space="preserve">yemyeşil </w:t>
      </w:r>
      <w:r w:rsidRPr="00413873">
        <w:rPr>
          <w:rFonts w:ascii="Calibri" w:hAnsi="Calibri" w:cs="Calibri"/>
        </w:rPr>
        <w:t xml:space="preserve">tarlalarda, rengarenk çiçekler </w:t>
      </w:r>
      <w:r w:rsidRPr="00413873">
        <w:rPr>
          <w:rFonts w:ascii="Calibri" w:hAnsi="Calibri" w:cs="Calibri"/>
          <w:b/>
          <w:bCs/>
          <w:u w:val="single"/>
        </w:rPr>
        <w:t>arasında</w:t>
      </w:r>
      <w:r w:rsidRPr="00413873">
        <w:rPr>
          <w:rFonts w:ascii="Calibri" w:hAnsi="Calibri" w:cs="Calibri"/>
        </w:rPr>
        <w:t xml:space="preserve"> kelebekler uçuşuyordu. </w:t>
      </w:r>
      <w:r w:rsidRPr="00413873">
        <w:rPr>
          <w:rFonts w:ascii="Calibri" w:hAnsi="Calibri" w:cs="Calibri"/>
          <w:b/>
          <w:bCs/>
          <w:u w:val="single"/>
        </w:rPr>
        <w:t>Büyük</w:t>
      </w:r>
      <w:r w:rsidRPr="00413873">
        <w:rPr>
          <w:rFonts w:ascii="Calibri" w:hAnsi="Calibri" w:cs="Calibri"/>
        </w:rPr>
        <w:t xml:space="preserve"> </w:t>
      </w:r>
      <w:r w:rsidRPr="00413873">
        <w:rPr>
          <w:rFonts w:ascii="Calibri" w:hAnsi="Calibri" w:cs="Calibri"/>
          <w:b/>
          <w:bCs/>
          <w:u w:val="single"/>
        </w:rPr>
        <w:t>ceviz</w:t>
      </w:r>
      <w:r w:rsidRPr="00413873">
        <w:rPr>
          <w:rFonts w:ascii="Calibri" w:hAnsi="Calibri" w:cs="Calibri"/>
        </w:rPr>
        <w:t xml:space="preserve"> ağacının </w:t>
      </w:r>
      <w:r w:rsidRPr="007803A7">
        <w:rPr>
          <w:rFonts w:ascii="Calibri" w:hAnsi="Calibri" w:cs="Calibri"/>
          <w:b/>
          <w:bCs/>
          <w:u w:val="single"/>
        </w:rPr>
        <w:t>altında</w:t>
      </w:r>
      <w:r w:rsidRPr="00413873">
        <w:rPr>
          <w:rFonts w:ascii="Calibri" w:hAnsi="Calibri" w:cs="Calibri"/>
        </w:rPr>
        <w:t xml:space="preserve"> dinlenen </w:t>
      </w:r>
      <w:r w:rsidRPr="00413873">
        <w:rPr>
          <w:rFonts w:ascii="Calibri" w:hAnsi="Calibri" w:cs="Calibri"/>
          <w:b/>
          <w:bCs/>
          <w:u w:val="single"/>
        </w:rPr>
        <w:t>yaşlı</w:t>
      </w:r>
      <w:r w:rsidRPr="00413873">
        <w:rPr>
          <w:rFonts w:ascii="Calibri" w:hAnsi="Calibri" w:cs="Calibri"/>
        </w:rPr>
        <w:t xml:space="preserve"> çiftçi, bana gülümseyerek el salladı. Mis gibi </w:t>
      </w:r>
      <w:r w:rsidRPr="00413873">
        <w:rPr>
          <w:rFonts w:ascii="Calibri" w:hAnsi="Calibri" w:cs="Calibri"/>
          <w:b/>
          <w:bCs/>
          <w:u w:val="single"/>
        </w:rPr>
        <w:t xml:space="preserve">taze </w:t>
      </w:r>
      <w:r w:rsidRPr="00413873">
        <w:rPr>
          <w:rFonts w:ascii="Calibri" w:hAnsi="Calibri" w:cs="Calibri"/>
        </w:rPr>
        <w:t xml:space="preserve">ekmek </w:t>
      </w:r>
      <w:r w:rsidRPr="00413873">
        <w:rPr>
          <w:rFonts w:ascii="Calibri" w:hAnsi="Calibri" w:cs="Calibri"/>
          <w:b/>
          <w:bCs/>
          <w:u w:val="single"/>
        </w:rPr>
        <w:t>kokusu</w:t>
      </w:r>
      <w:r w:rsidRPr="00413873">
        <w:rPr>
          <w:rFonts w:ascii="Calibri" w:hAnsi="Calibri" w:cs="Calibri"/>
        </w:rPr>
        <w:t xml:space="preserve">, köy fırınından </w:t>
      </w:r>
      <w:r w:rsidRPr="009E1A55">
        <w:rPr>
          <w:rFonts w:ascii="Calibri" w:hAnsi="Calibri" w:cs="Calibri"/>
          <w:b/>
          <w:bCs/>
          <w:u w:val="single"/>
        </w:rPr>
        <w:t>tüm</w:t>
      </w:r>
      <w:r w:rsidRPr="00413873">
        <w:rPr>
          <w:rFonts w:ascii="Calibri" w:hAnsi="Calibri" w:cs="Calibri"/>
        </w:rPr>
        <w:t xml:space="preserve"> </w:t>
      </w:r>
      <w:r w:rsidRPr="009E1A55">
        <w:rPr>
          <w:rFonts w:ascii="Calibri" w:hAnsi="Calibri" w:cs="Calibri"/>
          <w:b/>
          <w:bCs/>
          <w:u w:val="single"/>
        </w:rPr>
        <w:t>sokağa</w:t>
      </w:r>
      <w:r w:rsidRPr="00413873">
        <w:rPr>
          <w:rFonts w:ascii="Calibri" w:hAnsi="Calibri" w:cs="Calibri"/>
        </w:rPr>
        <w:t xml:space="preserve"> yayılmıştı. Bu huzur </w:t>
      </w:r>
      <w:r w:rsidRPr="009E1A55">
        <w:rPr>
          <w:rFonts w:ascii="Calibri" w:hAnsi="Calibri" w:cs="Calibri"/>
          <w:b/>
          <w:bCs/>
          <w:u w:val="single"/>
        </w:rPr>
        <w:t xml:space="preserve">dolu </w:t>
      </w:r>
      <w:r w:rsidRPr="00413873">
        <w:rPr>
          <w:rFonts w:ascii="Calibri" w:hAnsi="Calibri" w:cs="Calibri"/>
        </w:rPr>
        <w:t xml:space="preserve">manzara, bana </w:t>
      </w:r>
      <w:r w:rsidRPr="00316A13">
        <w:rPr>
          <w:rFonts w:ascii="Calibri" w:hAnsi="Calibri" w:cs="Calibri"/>
          <w:b/>
          <w:bCs/>
          <w:u w:val="single"/>
        </w:rPr>
        <w:t>çocukluğumun</w:t>
      </w:r>
      <w:r w:rsidRPr="00413873">
        <w:rPr>
          <w:rFonts w:ascii="Calibri" w:hAnsi="Calibri" w:cs="Calibri"/>
        </w:rPr>
        <w:t xml:space="preserve"> mutlu günlerini hatırlattı</w:t>
      </w:r>
      <w:r w:rsidRPr="00413873">
        <w:rPr>
          <w:rFonts w:ascii="Calibri" w:hAnsi="Calibri" w:cs="Calibri"/>
          <w:u w:val="single"/>
        </w:rPr>
        <w:t>.</w:t>
      </w:r>
    </w:p>
    <w:p w14:paraId="3F8CEA6E" w14:textId="0C7DC6F5" w:rsidR="00AE346A" w:rsidRPr="00194AB5" w:rsidRDefault="00AE346A" w:rsidP="00AE346A">
      <w:pPr>
        <w:pStyle w:val="AralkYok"/>
        <w:rPr>
          <w:rFonts w:ascii="Calibri" w:hAnsi="Calibri" w:cs="Calibri"/>
          <w:b/>
          <w:bCs/>
          <w:color w:val="7030A0"/>
        </w:rPr>
      </w:pPr>
      <w:r w:rsidRPr="00AE346A">
        <w:rPr>
          <w:rFonts w:ascii="Calibri" w:hAnsi="Calibri" w:cs="Calibri"/>
          <w:b/>
          <w:bCs/>
        </w:rPr>
        <w:t>2- Yukarıdaki paragrafta İşaretli sözcüklerden isim olanları yazınız.</w:t>
      </w:r>
      <w:r w:rsidR="0088779A">
        <w:rPr>
          <w:rFonts w:ascii="Calibri" w:hAnsi="Calibri" w:cs="Calibri"/>
          <w:b/>
          <w:bCs/>
        </w:rPr>
        <w:t xml:space="preserve"> </w:t>
      </w:r>
      <w:r w:rsidR="00194AB5" w:rsidRPr="00194AB5">
        <w:rPr>
          <w:rFonts w:ascii="Calibri" w:hAnsi="Calibri" w:cs="Calibri"/>
          <w:b/>
          <w:bCs/>
          <w:color w:val="7030A0"/>
        </w:rPr>
        <w:t>15 puan</w:t>
      </w:r>
    </w:p>
    <w:p w14:paraId="37561E33" w14:textId="3A69AD9A" w:rsidR="00AE346A" w:rsidRPr="008D4145" w:rsidRDefault="00413873" w:rsidP="00AE346A">
      <w:pPr>
        <w:pStyle w:val="AralkYok"/>
        <w:rPr>
          <w:rFonts w:ascii="Calibri" w:hAnsi="Calibri" w:cs="Calibri"/>
          <w:color w:val="FF0000"/>
        </w:rPr>
      </w:pPr>
      <w:r w:rsidRPr="008D4145">
        <w:rPr>
          <w:rFonts w:ascii="Calibri" w:hAnsi="Calibri" w:cs="Calibri"/>
          <w:color w:val="FF0000"/>
        </w:rPr>
        <w:t xml:space="preserve"> </w:t>
      </w:r>
      <w:r w:rsidR="00316A13" w:rsidRPr="008D4145">
        <w:rPr>
          <w:rFonts w:ascii="Calibri" w:hAnsi="Calibri" w:cs="Calibri"/>
          <w:color w:val="FF0000"/>
        </w:rPr>
        <w:t xml:space="preserve">   </w:t>
      </w:r>
      <w:r w:rsidR="0084621D" w:rsidRPr="008D4145">
        <w:rPr>
          <w:rFonts w:ascii="Calibri" w:hAnsi="Calibri" w:cs="Calibri"/>
          <w:color w:val="FF0000"/>
        </w:rPr>
        <w:t xml:space="preserve">Arasında, ceviz, </w:t>
      </w:r>
      <w:r w:rsidR="007803A7" w:rsidRPr="008D4145">
        <w:rPr>
          <w:rFonts w:ascii="Calibri" w:hAnsi="Calibri" w:cs="Calibri"/>
          <w:color w:val="FF0000"/>
        </w:rPr>
        <w:t xml:space="preserve">altında, kokusu, </w:t>
      </w:r>
      <w:r w:rsidR="009E299C" w:rsidRPr="008D4145">
        <w:rPr>
          <w:rFonts w:ascii="Calibri" w:hAnsi="Calibri" w:cs="Calibri"/>
          <w:color w:val="FF0000"/>
        </w:rPr>
        <w:t xml:space="preserve">sokağa çocukluğumun. </w:t>
      </w:r>
    </w:p>
    <w:p w14:paraId="265EC779" w14:textId="77777777" w:rsidR="00AE346A" w:rsidRDefault="00AE346A" w:rsidP="00AE346A">
      <w:pPr>
        <w:pStyle w:val="AralkYok"/>
        <w:rPr>
          <w:rFonts w:ascii="Calibri" w:hAnsi="Calibri" w:cs="Calibri"/>
        </w:rPr>
      </w:pPr>
    </w:p>
    <w:p w14:paraId="54ADE65C" w14:textId="2BB9E83E" w:rsidR="004165C6" w:rsidRPr="00347517" w:rsidRDefault="004165C6" w:rsidP="004165C6">
      <w:pPr>
        <w:pStyle w:val="AralkYok"/>
        <w:rPr>
          <w:rFonts w:ascii="Calibri" w:hAnsi="Calibri" w:cs="Calibri"/>
          <w:b/>
          <w:bCs/>
          <w:color w:val="FF0000"/>
        </w:rPr>
      </w:pPr>
      <w:r w:rsidRPr="004165C6">
        <w:rPr>
          <w:rFonts w:ascii="Calibri" w:hAnsi="Calibri" w:cs="Calibri"/>
        </w:rPr>
        <w:t>Gün doğarken, güzel bir günün habercisi olan kuşlar cıvıldaşmaya başladı. Çocuklar, okul bahçesinde neşeyle koşuşturuyordu. Huzurlu ve sakin kasabada, herkes birbirine selam vererek güne mutlu başlamıştı. Çalışkan köylüler, tarlalarında üretken bir gün geçirirken, şehirden uzak olmanın keyfini çıkarıyordu. Doğanın kucağında, zaman adeta durmuş gibi hissettiriyordu.</w:t>
      </w:r>
      <w:r w:rsidR="00882CCF" w:rsidRPr="00347517">
        <w:rPr>
          <w:rFonts w:ascii="Calibri" w:hAnsi="Calibri" w:cs="Calibri"/>
          <w:b/>
          <w:bCs/>
          <w:color w:val="FF0000"/>
        </w:rPr>
        <w:t>2px3+2px3+3</w:t>
      </w:r>
    </w:p>
    <w:p w14:paraId="2E6B36F5" w14:textId="77777777" w:rsidR="004165C6" w:rsidRPr="004165C6" w:rsidRDefault="004165C6" w:rsidP="004165C6">
      <w:pPr>
        <w:pStyle w:val="AralkYok"/>
        <w:rPr>
          <w:rFonts w:ascii="Calibri" w:hAnsi="Calibri" w:cs="Calibri"/>
          <w:b/>
          <w:bCs/>
        </w:rPr>
      </w:pPr>
      <w:r w:rsidRPr="004165C6">
        <w:rPr>
          <w:rFonts w:ascii="Calibri" w:hAnsi="Calibri" w:cs="Calibri"/>
          <w:b/>
          <w:bCs/>
        </w:rPr>
        <w:t>3- Gözdeki paragraftan. 3 basit. 3 türemiş bir birleşik sözcük bulup İlgili yerlere yazınız.</w:t>
      </w:r>
    </w:p>
    <w:p w14:paraId="1F99A214" w14:textId="438B090A" w:rsidR="00AE346A" w:rsidRPr="008D4145" w:rsidRDefault="004165C6" w:rsidP="00AE346A">
      <w:pPr>
        <w:pStyle w:val="AralkYok"/>
        <w:rPr>
          <w:rFonts w:ascii="Calibri" w:hAnsi="Calibri" w:cs="Calibri"/>
          <w:color w:val="FF0000"/>
        </w:rPr>
      </w:pPr>
      <w:r>
        <w:rPr>
          <w:rFonts w:ascii="Calibri" w:hAnsi="Calibri" w:cs="Calibri"/>
          <w:b/>
          <w:bCs/>
        </w:rPr>
        <w:t xml:space="preserve">BASİT: </w:t>
      </w:r>
      <w:r w:rsidR="0081700C" w:rsidRPr="008D4145">
        <w:rPr>
          <w:rFonts w:ascii="Calibri" w:hAnsi="Calibri" w:cs="Calibri"/>
          <w:color w:val="FF0000"/>
        </w:rPr>
        <w:t xml:space="preserve">gün, güzel, kuşlar, </w:t>
      </w:r>
      <w:r w:rsidR="003B4489" w:rsidRPr="008D4145">
        <w:rPr>
          <w:rFonts w:ascii="Calibri" w:hAnsi="Calibri" w:cs="Calibri"/>
          <w:color w:val="FF0000"/>
        </w:rPr>
        <w:t xml:space="preserve">çocuklar, okul, bahçesinde, </w:t>
      </w:r>
      <w:r w:rsidR="00462169" w:rsidRPr="008D4145">
        <w:rPr>
          <w:rFonts w:ascii="Calibri" w:hAnsi="Calibri" w:cs="Calibri"/>
          <w:color w:val="FF0000"/>
        </w:rPr>
        <w:t xml:space="preserve">neşeyle, sakin, </w:t>
      </w:r>
      <w:r w:rsidR="00C44188" w:rsidRPr="008D4145">
        <w:rPr>
          <w:rFonts w:ascii="Calibri" w:hAnsi="Calibri" w:cs="Calibri"/>
          <w:color w:val="FF0000"/>
        </w:rPr>
        <w:t xml:space="preserve">kasabada </w:t>
      </w:r>
      <w:r w:rsidR="001C68F9" w:rsidRPr="008D4145">
        <w:rPr>
          <w:rFonts w:ascii="Calibri" w:hAnsi="Calibri" w:cs="Calibri"/>
          <w:color w:val="FF0000"/>
        </w:rPr>
        <w:t>…</w:t>
      </w:r>
    </w:p>
    <w:p w14:paraId="775CE27A" w14:textId="3DECE309" w:rsidR="00AE346A" w:rsidRPr="008D4145" w:rsidRDefault="00037AF5" w:rsidP="00AE346A">
      <w:pPr>
        <w:pStyle w:val="AralkYok"/>
        <w:rPr>
          <w:rFonts w:ascii="Calibri" w:hAnsi="Calibri" w:cs="Calibri"/>
          <w:color w:val="FF0000"/>
          <w:sz w:val="20"/>
          <w:szCs w:val="20"/>
        </w:rPr>
      </w:pPr>
      <w:r w:rsidRPr="00037AF5">
        <w:rPr>
          <w:rFonts w:ascii="Calibri" w:hAnsi="Calibri" w:cs="Calibri"/>
          <w:b/>
          <w:bCs/>
          <w:sz w:val="20"/>
          <w:szCs w:val="20"/>
        </w:rPr>
        <w:t xml:space="preserve">TÜREMİŞ: </w:t>
      </w:r>
      <w:r w:rsidRPr="008D4145">
        <w:rPr>
          <w:rFonts w:ascii="Calibri" w:hAnsi="Calibri" w:cs="Calibri"/>
          <w:color w:val="FF0000"/>
          <w:sz w:val="20"/>
          <w:szCs w:val="20"/>
        </w:rPr>
        <w:t xml:space="preserve">habercisi, </w:t>
      </w:r>
      <w:r w:rsidR="00067371" w:rsidRPr="008D4145">
        <w:rPr>
          <w:rFonts w:ascii="Calibri" w:hAnsi="Calibri" w:cs="Calibri"/>
          <w:color w:val="FF0000"/>
          <w:sz w:val="20"/>
          <w:szCs w:val="20"/>
        </w:rPr>
        <w:t xml:space="preserve">cıvıldaşmaya, huzurlu, </w:t>
      </w:r>
      <w:r w:rsidR="008368DA" w:rsidRPr="008D4145">
        <w:rPr>
          <w:rFonts w:ascii="Calibri" w:hAnsi="Calibri" w:cs="Calibri"/>
          <w:color w:val="FF0000"/>
          <w:sz w:val="20"/>
          <w:szCs w:val="20"/>
        </w:rPr>
        <w:t xml:space="preserve">mutlu, çalışkan, </w:t>
      </w:r>
      <w:r w:rsidR="004D30BF" w:rsidRPr="008D4145">
        <w:rPr>
          <w:rFonts w:ascii="Calibri" w:hAnsi="Calibri" w:cs="Calibri"/>
          <w:color w:val="FF0000"/>
          <w:sz w:val="20"/>
          <w:szCs w:val="20"/>
        </w:rPr>
        <w:t>üretken,…</w:t>
      </w:r>
    </w:p>
    <w:p w14:paraId="66E2CE10" w14:textId="6F64CE03" w:rsidR="00AE346A" w:rsidRPr="00AE346A" w:rsidRDefault="004D30BF" w:rsidP="00AE346A">
      <w:pPr>
        <w:pStyle w:val="AralkYok"/>
        <w:rPr>
          <w:rFonts w:ascii="Calibri" w:hAnsi="Calibri" w:cs="Calibri"/>
          <w:b/>
          <w:bCs/>
          <w:sz w:val="20"/>
          <w:szCs w:val="20"/>
        </w:rPr>
      </w:pPr>
      <w:r>
        <w:rPr>
          <w:rFonts w:ascii="Calibri" w:hAnsi="Calibri" w:cs="Calibri"/>
          <w:b/>
          <w:bCs/>
          <w:sz w:val="20"/>
          <w:szCs w:val="20"/>
        </w:rPr>
        <w:t xml:space="preserve">BİRLEŞİK: </w:t>
      </w:r>
      <w:r w:rsidR="00F46734" w:rsidRPr="008D4145">
        <w:rPr>
          <w:rFonts w:ascii="Calibri" w:hAnsi="Calibri" w:cs="Calibri"/>
          <w:color w:val="FF0000"/>
          <w:sz w:val="20"/>
          <w:szCs w:val="20"/>
        </w:rPr>
        <w:t>birbirine,</w:t>
      </w:r>
      <w:r w:rsidR="00F46734" w:rsidRPr="008D4145">
        <w:rPr>
          <w:rFonts w:ascii="Calibri" w:hAnsi="Calibri" w:cs="Calibri"/>
          <w:b/>
          <w:bCs/>
          <w:color w:val="FF0000"/>
          <w:sz w:val="20"/>
          <w:szCs w:val="20"/>
        </w:rPr>
        <w:t xml:space="preserve"> </w:t>
      </w:r>
    </w:p>
    <w:p w14:paraId="68D8AD4D" w14:textId="77777777" w:rsidR="00DA38D5" w:rsidRDefault="00DA38D5" w:rsidP="00CB2664">
      <w:pPr>
        <w:pStyle w:val="AralkYok"/>
        <w:rPr>
          <w:b/>
          <w:bCs/>
          <w:color w:val="FF0000"/>
          <w:sz w:val="24"/>
          <w:szCs w:val="24"/>
        </w:rPr>
      </w:pPr>
    </w:p>
    <w:p w14:paraId="20415879" w14:textId="1B78AEC5" w:rsidR="00F32C01" w:rsidRDefault="00F32C01" w:rsidP="00F32C01">
      <w:pPr>
        <w:pStyle w:val="AralkYok"/>
        <w:rPr>
          <w:rFonts w:ascii="Calibri" w:hAnsi="Calibri" w:cs="Calibri"/>
          <w:b/>
          <w:bCs/>
          <w:sz w:val="24"/>
          <w:szCs w:val="24"/>
        </w:rPr>
      </w:pPr>
      <w:r w:rsidRPr="00F32C01">
        <w:rPr>
          <w:rFonts w:ascii="Calibri" w:hAnsi="Calibri" w:cs="Calibri"/>
          <w:b/>
          <w:bCs/>
          <w:sz w:val="24"/>
          <w:szCs w:val="24"/>
        </w:rPr>
        <w:t>4- Üçüncü soruya ait olan paragrafta işaretli olan “</w:t>
      </w:r>
      <w:r w:rsidRPr="00F32C01">
        <w:rPr>
          <w:rFonts w:ascii="Calibri" w:hAnsi="Calibri" w:cs="Calibri"/>
          <w:sz w:val="24"/>
          <w:szCs w:val="24"/>
        </w:rPr>
        <w:t>doğanın kucağında</w:t>
      </w:r>
      <w:r w:rsidRPr="00F32C01">
        <w:rPr>
          <w:rFonts w:ascii="Calibri" w:hAnsi="Calibri" w:cs="Calibri"/>
          <w:b/>
          <w:bCs/>
          <w:sz w:val="24"/>
          <w:szCs w:val="24"/>
        </w:rPr>
        <w:t xml:space="preserve">” ifadesiyle anlatılmak istenen nedir: </w:t>
      </w:r>
      <w:r w:rsidR="00347517">
        <w:rPr>
          <w:rFonts w:ascii="Calibri" w:hAnsi="Calibri" w:cs="Calibri"/>
          <w:b/>
          <w:bCs/>
          <w:sz w:val="24"/>
          <w:szCs w:val="24"/>
        </w:rPr>
        <w:t xml:space="preserve"> </w:t>
      </w:r>
      <w:r w:rsidR="00347517" w:rsidRPr="00347517">
        <w:rPr>
          <w:rFonts w:ascii="Calibri" w:hAnsi="Calibri" w:cs="Calibri"/>
          <w:b/>
          <w:bCs/>
          <w:color w:val="FF0000"/>
          <w:sz w:val="24"/>
          <w:szCs w:val="24"/>
        </w:rPr>
        <w:t>10 puan</w:t>
      </w:r>
    </w:p>
    <w:p w14:paraId="6375414C" w14:textId="3D29A3C0" w:rsidR="00F32C01" w:rsidRDefault="008D4145" w:rsidP="00F32C01">
      <w:pPr>
        <w:pStyle w:val="AralkYok"/>
        <w:rPr>
          <w:rFonts w:ascii="Calibri" w:hAnsi="Calibri" w:cs="Calibri"/>
          <w:color w:val="FF0000"/>
          <w:sz w:val="24"/>
          <w:szCs w:val="24"/>
        </w:rPr>
      </w:pPr>
      <w:r w:rsidRPr="008D4145">
        <w:rPr>
          <w:rFonts w:ascii="Calibri" w:hAnsi="Calibri" w:cs="Calibri"/>
          <w:color w:val="FF0000"/>
          <w:sz w:val="24"/>
          <w:szCs w:val="24"/>
        </w:rPr>
        <w:t>"Doğanın kucağında" ifadesi, doğayla iç içe, doğanın ortasında ve doğal bir ortamda olmayı ifade eder.</w:t>
      </w:r>
    </w:p>
    <w:p w14:paraId="784D36C0" w14:textId="77777777" w:rsidR="008D4145" w:rsidRDefault="008D4145" w:rsidP="00F32C01">
      <w:pPr>
        <w:pStyle w:val="AralkYok"/>
        <w:rPr>
          <w:rFonts w:ascii="Calibri" w:hAnsi="Calibri" w:cs="Calibri"/>
          <w:color w:val="FF0000"/>
          <w:sz w:val="24"/>
          <w:szCs w:val="24"/>
        </w:rPr>
      </w:pPr>
    </w:p>
    <w:p w14:paraId="793FD0FC" w14:textId="6A86D6E9" w:rsidR="00F32C01" w:rsidRPr="00C31255" w:rsidRDefault="00D8340D" w:rsidP="00CB2664">
      <w:pPr>
        <w:pStyle w:val="AralkYok"/>
        <w:rPr>
          <w:rFonts w:ascii="Calibri" w:hAnsi="Calibri" w:cs="Calibri"/>
          <w:b/>
          <w:bCs/>
          <w:color w:val="FF0000"/>
        </w:rPr>
      </w:pPr>
      <w:r w:rsidRPr="00D8340D">
        <w:rPr>
          <w:rFonts w:ascii="Calibri" w:hAnsi="Calibri" w:cs="Calibri"/>
          <w:b/>
          <w:bCs/>
          <w:color w:val="0D0D0D" w:themeColor="text1" w:themeTint="F2"/>
        </w:rPr>
        <w:lastRenderedPageBreak/>
        <w:t>5- Üçüncü soruya ait olan paragrafa uygun bir başlık bulunuz.</w:t>
      </w:r>
      <w:r w:rsidR="00347517">
        <w:rPr>
          <w:rFonts w:ascii="Calibri" w:hAnsi="Calibri" w:cs="Calibri"/>
          <w:b/>
          <w:bCs/>
          <w:color w:val="0D0D0D" w:themeColor="text1" w:themeTint="F2"/>
        </w:rPr>
        <w:t xml:space="preserve"> </w:t>
      </w:r>
      <w:r w:rsidR="00C31255" w:rsidRPr="00C31255">
        <w:rPr>
          <w:rFonts w:ascii="Calibri" w:hAnsi="Calibri" w:cs="Calibri"/>
          <w:b/>
          <w:bCs/>
          <w:color w:val="FF0000"/>
        </w:rPr>
        <w:t>5 puan</w:t>
      </w:r>
      <w:r w:rsidR="00C31255">
        <w:rPr>
          <w:rFonts w:ascii="Calibri" w:hAnsi="Calibri" w:cs="Calibri"/>
          <w:b/>
          <w:bCs/>
          <w:color w:val="FF0000"/>
        </w:rPr>
        <w:t xml:space="preserve">                                     </w:t>
      </w:r>
      <w:r w:rsidR="00F17E74">
        <w:rPr>
          <w:rFonts w:ascii="Calibri" w:hAnsi="Calibri" w:cs="Calibri"/>
          <w:b/>
          <w:bCs/>
          <w:color w:val="FF0000"/>
        </w:rPr>
        <w:t xml:space="preserve">        </w:t>
      </w:r>
      <w:r w:rsidR="007D64B7" w:rsidRPr="00D8340D">
        <w:rPr>
          <w:rFonts w:ascii="Calibri" w:hAnsi="Calibri" w:cs="Calibri"/>
          <w:color w:val="FF0000"/>
        </w:rPr>
        <w:t>Doğanın Kucağında</w:t>
      </w:r>
      <w:r w:rsidR="00BF6ACB">
        <w:rPr>
          <w:rFonts w:ascii="Calibri" w:hAnsi="Calibri" w:cs="Calibri"/>
          <w:color w:val="FF0000"/>
        </w:rPr>
        <w:t xml:space="preserve">, </w:t>
      </w:r>
      <w:r w:rsidR="00BF6ACB" w:rsidRPr="00BF6ACB">
        <w:rPr>
          <w:rFonts w:ascii="Calibri" w:hAnsi="Calibri" w:cs="Calibri"/>
          <w:color w:val="FF0000"/>
        </w:rPr>
        <w:t>Köyde Gün Doğumu</w:t>
      </w:r>
      <w:r w:rsidR="00BF6ACB">
        <w:rPr>
          <w:rFonts w:ascii="Calibri" w:hAnsi="Calibri" w:cs="Calibri"/>
          <w:color w:val="FF0000"/>
        </w:rPr>
        <w:t xml:space="preserve">, </w:t>
      </w:r>
      <w:r w:rsidR="007333D6" w:rsidRPr="007333D6">
        <w:rPr>
          <w:rFonts w:ascii="Calibri" w:hAnsi="Calibri" w:cs="Calibri"/>
          <w:color w:val="FF0000"/>
        </w:rPr>
        <w:t>Huzurlu Sabah</w:t>
      </w:r>
      <w:r w:rsidR="007333D6">
        <w:rPr>
          <w:rFonts w:ascii="Calibri" w:hAnsi="Calibri" w:cs="Calibri"/>
          <w:color w:val="FF0000"/>
        </w:rPr>
        <w:t xml:space="preserve">, </w:t>
      </w:r>
      <w:r w:rsidR="00C61E43" w:rsidRPr="00C61E43">
        <w:rPr>
          <w:rFonts w:ascii="Calibri" w:hAnsi="Calibri" w:cs="Calibri"/>
          <w:color w:val="FF0000"/>
        </w:rPr>
        <w:t>Doğanın Uyanışı</w:t>
      </w:r>
      <w:r w:rsidR="00C61E43">
        <w:rPr>
          <w:rFonts w:ascii="Calibri" w:hAnsi="Calibri" w:cs="Calibri"/>
          <w:color w:val="FF0000"/>
        </w:rPr>
        <w:t xml:space="preserve">. </w:t>
      </w:r>
    </w:p>
    <w:p w14:paraId="16274339" w14:textId="77777777" w:rsidR="00C61E43" w:rsidRDefault="00C61E43" w:rsidP="00CB2664">
      <w:pPr>
        <w:pStyle w:val="AralkYok"/>
        <w:rPr>
          <w:rFonts w:ascii="Calibri" w:hAnsi="Calibri" w:cs="Calibri"/>
          <w:color w:val="FF0000"/>
        </w:rPr>
      </w:pPr>
    </w:p>
    <w:p w14:paraId="0F4AC1A2" w14:textId="3E35403F" w:rsidR="00361BFF" w:rsidRPr="00361BFF" w:rsidRDefault="00361BFF" w:rsidP="00361BFF">
      <w:pPr>
        <w:pStyle w:val="AralkYok"/>
        <w:rPr>
          <w:rFonts w:ascii="Calibri" w:hAnsi="Calibri" w:cs="Calibri"/>
          <w:b/>
          <w:bCs/>
          <w:color w:val="0D0D0D" w:themeColor="text1" w:themeTint="F2"/>
        </w:rPr>
      </w:pPr>
      <w:r w:rsidRPr="00361BFF">
        <w:rPr>
          <w:rFonts w:ascii="Calibri" w:hAnsi="Calibri" w:cs="Calibri"/>
          <w:b/>
          <w:bCs/>
          <w:color w:val="0D0D0D" w:themeColor="text1" w:themeTint="F2"/>
        </w:rPr>
        <w:t>6- Aşağıda verilen cümlelerin nesnel mi, öznel mi olduklarını karşılarına yazınız.</w:t>
      </w:r>
      <w:r w:rsidR="00043046">
        <w:rPr>
          <w:rFonts w:ascii="Calibri" w:hAnsi="Calibri" w:cs="Calibri"/>
          <w:b/>
          <w:bCs/>
          <w:color w:val="0D0D0D" w:themeColor="text1" w:themeTint="F2"/>
        </w:rPr>
        <w:t xml:space="preserve"> </w:t>
      </w:r>
      <w:r w:rsidR="00043046" w:rsidRPr="00043046">
        <w:rPr>
          <w:rFonts w:ascii="Calibri" w:hAnsi="Calibri" w:cs="Calibri"/>
          <w:b/>
          <w:bCs/>
          <w:color w:val="FF0000"/>
        </w:rPr>
        <w:t>5x3p</w:t>
      </w:r>
    </w:p>
    <w:p w14:paraId="41F327A9" w14:textId="46C27887" w:rsidR="00361BFF" w:rsidRPr="00361BFF" w:rsidRDefault="00361BFF" w:rsidP="00361BFF">
      <w:pPr>
        <w:pStyle w:val="AralkYok"/>
        <w:numPr>
          <w:ilvl w:val="0"/>
          <w:numId w:val="1"/>
        </w:numPr>
        <w:rPr>
          <w:rFonts w:ascii="Calibri" w:hAnsi="Calibri" w:cs="Calibri"/>
          <w:b/>
          <w:bCs/>
          <w:color w:val="0D0D0D" w:themeColor="text1" w:themeTint="F2"/>
        </w:rPr>
      </w:pPr>
      <w:r w:rsidRPr="00361BFF">
        <w:rPr>
          <w:rFonts w:ascii="Calibri" w:hAnsi="Calibri" w:cs="Calibri"/>
          <w:color w:val="0D0D0D" w:themeColor="text1" w:themeTint="F2"/>
        </w:rPr>
        <w:t xml:space="preserve"> Ders notları, öğrencilere e-posta yoluyla gönderildi.      </w:t>
      </w:r>
      <w:r w:rsidR="007B02EC" w:rsidRPr="00E061E6">
        <w:rPr>
          <w:rFonts w:ascii="Calibri" w:hAnsi="Calibri" w:cs="Calibri"/>
          <w:b/>
          <w:bCs/>
          <w:color w:val="FF0000"/>
        </w:rPr>
        <w:t>nesnel</w:t>
      </w:r>
    </w:p>
    <w:p w14:paraId="284566FF" w14:textId="3112F320" w:rsidR="00361BFF" w:rsidRPr="00361BFF" w:rsidRDefault="00361BFF" w:rsidP="00361BFF">
      <w:pPr>
        <w:pStyle w:val="AralkYok"/>
        <w:numPr>
          <w:ilvl w:val="0"/>
          <w:numId w:val="1"/>
        </w:numPr>
        <w:rPr>
          <w:rFonts w:ascii="Calibri" w:hAnsi="Calibri" w:cs="Calibri"/>
          <w:b/>
          <w:bCs/>
          <w:color w:val="0D0D0D" w:themeColor="text1" w:themeTint="F2"/>
        </w:rPr>
      </w:pPr>
      <w:r w:rsidRPr="00361BFF">
        <w:rPr>
          <w:rFonts w:ascii="Calibri" w:hAnsi="Calibri" w:cs="Calibri"/>
          <w:color w:val="0D0D0D" w:themeColor="text1" w:themeTint="F2"/>
        </w:rPr>
        <w:t xml:space="preserve">Spor yapmak insanı mutlu eder.                                           </w:t>
      </w:r>
      <w:r w:rsidR="007B02EC" w:rsidRPr="00E061E6">
        <w:rPr>
          <w:rFonts w:ascii="Calibri" w:hAnsi="Calibri" w:cs="Calibri"/>
          <w:b/>
          <w:bCs/>
          <w:color w:val="FF0000"/>
        </w:rPr>
        <w:t>öznel</w:t>
      </w:r>
    </w:p>
    <w:p w14:paraId="098D0DFF" w14:textId="5691A011" w:rsidR="00361BFF" w:rsidRPr="00361BFF" w:rsidRDefault="00965433" w:rsidP="00361BFF">
      <w:pPr>
        <w:pStyle w:val="AralkYok"/>
        <w:numPr>
          <w:ilvl w:val="0"/>
          <w:numId w:val="1"/>
        </w:numPr>
        <w:rPr>
          <w:rFonts w:ascii="Calibri" w:hAnsi="Calibri" w:cs="Calibri"/>
          <w:b/>
          <w:bCs/>
          <w:color w:val="FF0000"/>
        </w:rPr>
      </w:pPr>
      <w:r w:rsidRPr="00965433">
        <w:rPr>
          <w:rFonts w:ascii="Calibri" w:hAnsi="Calibri" w:cs="Calibri"/>
          <w:color w:val="0D0D0D" w:themeColor="text1" w:themeTint="F2"/>
        </w:rPr>
        <w:t xml:space="preserve">Benim akıllı ve çalışkan olduğumu </w:t>
      </w:r>
      <w:r w:rsidR="00DF3EAF" w:rsidRPr="00965433">
        <w:rPr>
          <w:rFonts w:ascii="Calibri" w:hAnsi="Calibri" w:cs="Calibri"/>
          <w:color w:val="0D0D0D" w:themeColor="text1" w:themeTint="F2"/>
        </w:rPr>
        <w:t>söylerler.</w:t>
      </w:r>
      <w:r w:rsidR="00361BFF" w:rsidRPr="00361BFF">
        <w:rPr>
          <w:rFonts w:ascii="Calibri" w:hAnsi="Calibri" w:cs="Calibri"/>
          <w:color w:val="0D0D0D" w:themeColor="text1" w:themeTint="F2"/>
        </w:rPr>
        <w:t xml:space="preserve">     </w:t>
      </w:r>
      <w:r w:rsidR="00DF3EAF">
        <w:rPr>
          <w:rFonts w:ascii="Calibri" w:hAnsi="Calibri" w:cs="Calibri"/>
          <w:color w:val="0D0D0D" w:themeColor="text1" w:themeTint="F2"/>
        </w:rPr>
        <w:t xml:space="preserve">         </w:t>
      </w:r>
      <w:r w:rsidR="007B02EC">
        <w:rPr>
          <w:rFonts w:ascii="Calibri" w:hAnsi="Calibri" w:cs="Calibri"/>
          <w:color w:val="0D0D0D" w:themeColor="text1" w:themeTint="F2"/>
        </w:rPr>
        <w:t xml:space="preserve">  </w:t>
      </w:r>
      <w:r w:rsidR="00DF3EAF">
        <w:rPr>
          <w:rFonts w:ascii="Calibri" w:hAnsi="Calibri" w:cs="Calibri"/>
          <w:color w:val="0D0D0D" w:themeColor="text1" w:themeTint="F2"/>
        </w:rPr>
        <w:t xml:space="preserve">   </w:t>
      </w:r>
      <w:r w:rsidR="007B02EC">
        <w:rPr>
          <w:rFonts w:ascii="Calibri" w:hAnsi="Calibri" w:cs="Calibri"/>
          <w:color w:val="0D0D0D" w:themeColor="text1" w:themeTint="F2"/>
        </w:rPr>
        <w:t xml:space="preserve">  </w:t>
      </w:r>
      <w:r w:rsidR="007B02EC" w:rsidRPr="00E061E6">
        <w:rPr>
          <w:rFonts w:ascii="Calibri" w:hAnsi="Calibri" w:cs="Calibri"/>
          <w:b/>
          <w:bCs/>
          <w:color w:val="FF0000"/>
        </w:rPr>
        <w:t>nesnel</w:t>
      </w:r>
    </w:p>
    <w:p w14:paraId="035E9C73" w14:textId="608B8C65" w:rsidR="00361BFF" w:rsidRPr="00361BFF" w:rsidRDefault="00361BFF" w:rsidP="00361BFF">
      <w:pPr>
        <w:pStyle w:val="AralkYok"/>
        <w:numPr>
          <w:ilvl w:val="0"/>
          <w:numId w:val="1"/>
        </w:numPr>
        <w:rPr>
          <w:rFonts w:ascii="Calibri" w:hAnsi="Calibri" w:cs="Calibri"/>
          <w:color w:val="FF0000"/>
        </w:rPr>
      </w:pPr>
      <w:r w:rsidRPr="00361BFF">
        <w:rPr>
          <w:rFonts w:ascii="Calibri" w:hAnsi="Calibri" w:cs="Calibri"/>
          <w:color w:val="0D0D0D" w:themeColor="text1" w:themeTint="F2"/>
        </w:rPr>
        <w:t xml:space="preserve">DNA, canlıların genetik bilgisini taşıyan moleküldür.     </w:t>
      </w:r>
      <w:r w:rsidR="002666B3">
        <w:rPr>
          <w:rFonts w:ascii="Calibri" w:hAnsi="Calibri" w:cs="Calibri"/>
          <w:color w:val="0D0D0D" w:themeColor="text1" w:themeTint="F2"/>
        </w:rPr>
        <w:t xml:space="preserve">   </w:t>
      </w:r>
      <w:r w:rsidR="00432BAF" w:rsidRPr="00E061E6">
        <w:rPr>
          <w:rFonts w:ascii="Calibri" w:hAnsi="Calibri" w:cs="Calibri"/>
          <w:b/>
          <w:bCs/>
          <w:color w:val="FF0000"/>
        </w:rPr>
        <w:t>nesnel</w:t>
      </w:r>
    </w:p>
    <w:p w14:paraId="5FA48CB7" w14:textId="72422BBB" w:rsidR="00361BFF" w:rsidRPr="00361BFF" w:rsidRDefault="00361BFF" w:rsidP="00361BFF">
      <w:pPr>
        <w:pStyle w:val="AralkYok"/>
        <w:numPr>
          <w:ilvl w:val="0"/>
          <w:numId w:val="1"/>
        </w:numPr>
        <w:rPr>
          <w:rFonts w:ascii="Calibri" w:hAnsi="Calibri" w:cs="Calibri"/>
          <w:b/>
          <w:bCs/>
          <w:color w:val="FF0000"/>
        </w:rPr>
      </w:pPr>
      <w:r w:rsidRPr="00361BFF">
        <w:rPr>
          <w:rFonts w:ascii="Calibri" w:hAnsi="Calibri" w:cs="Calibri"/>
          <w:color w:val="0D0D0D" w:themeColor="text1" w:themeTint="F2"/>
        </w:rPr>
        <w:t xml:space="preserve">Sınavdaki son soru çok zor ve karmaşıktı.                           </w:t>
      </w:r>
      <w:r w:rsidR="002666B3" w:rsidRPr="00E061E6">
        <w:rPr>
          <w:rFonts w:ascii="Calibri" w:hAnsi="Calibri" w:cs="Calibri"/>
          <w:b/>
          <w:bCs/>
          <w:color w:val="FF0000"/>
        </w:rPr>
        <w:t>nesnel</w:t>
      </w:r>
    </w:p>
    <w:p w14:paraId="76CB836F" w14:textId="77777777" w:rsidR="00C61E43" w:rsidRDefault="00C61E43" w:rsidP="00CB2664">
      <w:pPr>
        <w:pStyle w:val="AralkYok"/>
        <w:rPr>
          <w:rFonts w:ascii="Calibri" w:hAnsi="Calibri" w:cs="Calibri"/>
          <w:color w:val="0D0D0D" w:themeColor="text1" w:themeTint="F2"/>
        </w:rPr>
      </w:pPr>
    </w:p>
    <w:p w14:paraId="55A7C084" w14:textId="41A0FA6F" w:rsidR="0040315D" w:rsidRPr="0040315D" w:rsidRDefault="0040315D" w:rsidP="0040315D">
      <w:pPr>
        <w:pStyle w:val="AralkYok"/>
        <w:rPr>
          <w:rFonts w:ascii="Calibri" w:hAnsi="Calibri" w:cs="Calibri"/>
          <w:b/>
          <w:bCs/>
          <w:color w:val="0D0D0D" w:themeColor="text1" w:themeTint="F2"/>
        </w:rPr>
      </w:pPr>
      <w:r w:rsidRPr="0040315D">
        <w:rPr>
          <w:rFonts w:ascii="Calibri" w:hAnsi="Calibri" w:cs="Calibri"/>
          <w:b/>
          <w:bCs/>
          <w:color w:val="0D0D0D" w:themeColor="text1" w:themeTint="F2"/>
        </w:rPr>
        <w:t>7. Aşağıda verilen cümlelerden hangisinin neden sonuç, hangisinin amaç sonuç, hangisinin de koşul sonuç olduğunu karşılarına yazınız.</w:t>
      </w:r>
      <w:r w:rsidR="00043046">
        <w:rPr>
          <w:rFonts w:ascii="Calibri" w:hAnsi="Calibri" w:cs="Calibri"/>
          <w:b/>
          <w:bCs/>
          <w:color w:val="0D0D0D" w:themeColor="text1" w:themeTint="F2"/>
        </w:rPr>
        <w:t xml:space="preserve">   </w:t>
      </w:r>
      <w:r w:rsidR="00043046" w:rsidRPr="00043046">
        <w:rPr>
          <w:rFonts w:ascii="Calibri" w:hAnsi="Calibri" w:cs="Calibri"/>
          <w:b/>
          <w:bCs/>
          <w:color w:val="FF0000"/>
        </w:rPr>
        <w:t>5x3p</w:t>
      </w:r>
    </w:p>
    <w:p w14:paraId="1F9175E0" w14:textId="046AAA7D" w:rsidR="0040315D" w:rsidRDefault="0040315D" w:rsidP="0040315D">
      <w:pPr>
        <w:pStyle w:val="AralkYok"/>
        <w:rPr>
          <w:rFonts w:ascii="Calibri" w:hAnsi="Calibri" w:cs="Calibri"/>
          <w:color w:val="FF0000"/>
        </w:rPr>
      </w:pPr>
      <w:r w:rsidRPr="0040315D">
        <w:rPr>
          <w:rFonts w:ascii="Calibri" w:hAnsi="Calibri" w:cs="Calibri"/>
          <w:color w:val="0D0D0D" w:themeColor="text1" w:themeTint="F2"/>
        </w:rPr>
        <w:t>Bizim buralara yağmur yağdıkça her yer toprak kokardı.</w:t>
      </w:r>
      <w:r>
        <w:rPr>
          <w:rFonts w:ascii="Calibri" w:hAnsi="Calibri" w:cs="Calibri"/>
          <w:color w:val="0D0D0D" w:themeColor="text1" w:themeTint="F2"/>
        </w:rPr>
        <w:t xml:space="preserve">   </w:t>
      </w:r>
      <w:r w:rsidR="005F7938">
        <w:rPr>
          <w:rFonts w:ascii="Calibri" w:hAnsi="Calibri" w:cs="Calibri"/>
          <w:color w:val="0D0D0D" w:themeColor="text1" w:themeTint="F2"/>
        </w:rPr>
        <w:t xml:space="preserve">                      </w:t>
      </w:r>
      <w:r>
        <w:rPr>
          <w:rFonts w:ascii="Calibri" w:hAnsi="Calibri" w:cs="Calibri"/>
          <w:color w:val="0D0D0D" w:themeColor="text1" w:themeTint="F2"/>
        </w:rPr>
        <w:t xml:space="preserve"> </w:t>
      </w:r>
      <w:r w:rsidR="00893B63" w:rsidRPr="00893B63">
        <w:rPr>
          <w:rFonts w:ascii="Calibri" w:hAnsi="Calibri" w:cs="Calibri"/>
          <w:color w:val="FF0000"/>
        </w:rPr>
        <w:t>Koşul sonuç</w:t>
      </w:r>
    </w:p>
    <w:p w14:paraId="132D1B39" w14:textId="55ABD6D9" w:rsidR="0040315D" w:rsidRDefault="00911794" w:rsidP="0040315D">
      <w:pPr>
        <w:pStyle w:val="AralkYok"/>
        <w:rPr>
          <w:rFonts w:ascii="Calibri" w:hAnsi="Calibri" w:cs="Calibri"/>
          <w:color w:val="FF0000"/>
        </w:rPr>
      </w:pPr>
      <w:r w:rsidRPr="00911794">
        <w:rPr>
          <w:rFonts w:ascii="Calibri" w:hAnsi="Calibri" w:cs="Calibri"/>
          <w:color w:val="0D0D0D" w:themeColor="text1" w:themeTint="F2"/>
        </w:rPr>
        <w:t>Kilo vereyim diye spor yapıyor.</w:t>
      </w:r>
      <w:r w:rsidRPr="00911794">
        <w:rPr>
          <w:rFonts w:ascii="Calibri" w:hAnsi="Calibri" w:cs="Calibri"/>
          <w:color w:val="0D0D0D" w:themeColor="text1" w:themeTint="F2"/>
        </w:rPr>
        <w:t xml:space="preserve">  </w:t>
      </w:r>
      <w:r>
        <w:rPr>
          <w:rFonts w:ascii="Calibri" w:hAnsi="Calibri" w:cs="Calibri"/>
          <w:color w:val="FF0000"/>
        </w:rPr>
        <w:t xml:space="preserve">                                            </w:t>
      </w:r>
      <w:r w:rsidR="005F7938">
        <w:rPr>
          <w:rFonts w:ascii="Calibri" w:hAnsi="Calibri" w:cs="Calibri"/>
          <w:color w:val="FF0000"/>
        </w:rPr>
        <w:t xml:space="preserve">                     </w:t>
      </w:r>
      <w:r>
        <w:rPr>
          <w:rFonts w:ascii="Calibri" w:hAnsi="Calibri" w:cs="Calibri"/>
          <w:color w:val="FF0000"/>
        </w:rPr>
        <w:t xml:space="preserve">  Amaç sonuç</w:t>
      </w:r>
    </w:p>
    <w:p w14:paraId="02CEE901" w14:textId="47C3FBFB" w:rsidR="0040315D" w:rsidRDefault="005F7938" w:rsidP="0040315D">
      <w:pPr>
        <w:pStyle w:val="AralkYok"/>
        <w:rPr>
          <w:rFonts w:ascii="Calibri" w:hAnsi="Calibri" w:cs="Calibri"/>
          <w:color w:val="FF0000"/>
        </w:rPr>
      </w:pPr>
      <w:r w:rsidRPr="005F7938">
        <w:rPr>
          <w:rFonts w:ascii="Calibri" w:hAnsi="Calibri" w:cs="Calibri"/>
          <w:color w:val="0D0D0D" w:themeColor="text1" w:themeTint="F2"/>
        </w:rPr>
        <w:t>Yazar, eleştirmene şirin görünmek maksadıyla iki yüzlü davranıyor</w:t>
      </w:r>
      <w:r w:rsidRPr="005F7938">
        <w:rPr>
          <w:rFonts w:ascii="Calibri" w:hAnsi="Calibri" w:cs="Calibri"/>
          <w:color w:val="FF0000"/>
        </w:rPr>
        <w:t xml:space="preserve">. </w:t>
      </w:r>
      <w:r>
        <w:rPr>
          <w:rFonts w:ascii="Calibri" w:hAnsi="Calibri" w:cs="Calibri"/>
          <w:color w:val="FF0000"/>
        </w:rPr>
        <w:t xml:space="preserve">    Amaç sonuç </w:t>
      </w:r>
    </w:p>
    <w:p w14:paraId="2EB354AE" w14:textId="3AC70EA2" w:rsidR="0040315D" w:rsidRPr="0040315D" w:rsidRDefault="0094252A" w:rsidP="0040315D">
      <w:pPr>
        <w:pStyle w:val="AralkYok"/>
        <w:rPr>
          <w:rFonts w:ascii="Calibri" w:hAnsi="Calibri" w:cs="Calibri"/>
          <w:color w:val="FF0000"/>
        </w:rPr>
      </w:pPr>
      <w:r w:rsidRPr="0094252A">
        <w:rPr>
          <w:rFonts w:ascii="Calibri" w:hAnsi="Calibri" w:cs="Calibri"/>
          <w:color w:val="0D0D0D" w:themeColor="text1" w:themeTint="F2"/>
        </w:rPr>
        <w:t>Okulların açılmasıyla masraflar arttı</w:t>
      </w:r>
      <w:r w:rsidRPr="0094252A">
        <w:rPr>
          <w:rFonts w:ascii="Calibri" w:hAnsi="Calibri" w:cs="Calibri"/>
          <w:color w:val="0D0D0D" w:themeColor="text1" w:themeTint="F2"/>
        </w:rPr>
        <w:t xml:space="preserve">     </w:t>
      </w:r>
      <w:r>
        <w:rPr>
          <w:rFonts w:ascii="Calibri" w:hAnsi="Calibri" w:cs="Calibri"/>
          <w:color w:val="FF0000"/>
        </w:rPr>
        <w:t xml:space="preserve">                                                        neden sonuç</w:t>
      </w:r>
    </w:p>
    <w:p w14:paraId="6555976B" w14:textId="6E7B6691" w:rsidR="00432BAF" w:rsidRDefault="004E7B6F" w:rsidP="00CB2664">
      <w:pPr>
        <w:pStyle w:val="AralkYok"/>
        <w:rPr>
          <w:rFonts w:ascii="Calibri" w:hAnsi="Calibri" w:cs="Calibri"/>
          <w:color w:val="FF0000"/>
        </w:rPr>
      </w:pPr>
      <w:r w:rsidRPr="004E7B6F">
        <w:rPr>
          <w:rFonts w:ascii="Calibri" w:hAnsi="Calibri" w:cs="Calibri"/>
          <w:color w:val="0D0D0D" w:themeColor="text1" w:themeTint="F2"/>
        </w:rPr>
        <w:t>Malzeme yetersizliğinden inşaat yarım kaldı.</w:t>
      </w:r>
      <w:r>
        <w:rPr>
          <w:rFonts w:ascii="Calibri" w:hAnsi="Calibri" w:cs="Calibri"/>
          <w:color w:val="0D0D0D" w:themeColor="text1" w:themeTint="F2"/>
        </w:rPr>
        <w:t xml:space="preserve">                                              </w:t>
      </w:r>
      <w:r w:rsidRPr="004E7B6F">
        <w:rPr>
          <w:rFonts w:ascii="Calibri" w:hAnsi="Calibri" w:cs="Calibri"/>
          <w:color w:val="FF0000"/>
        </w:rPr>
        <w:t>Neden sonuç</w:t>
      </w:r>
    </w:p>
    <w:p w14:paraId="2510CE50" w14:textId="77777777" w:rsidR="00F33BE6" w:rsidRDefault="00F33BE6" w:rsidP="00CB2664">
      <w:pPr>
        <w:pStyle w:val="AralkYok"/>
        <w:rPr>
          <w:rFonts w:ascii="Calibri" w:hAnsi="Calibri" w:cs="Calibri"/>
          <w:color w:val="FF0000"/>
        </w:rPr>
      </w:pPr>
    </w:p>
    <w:p w14:paraId="3339313F" w14:textId="13BB68E3" w:rsidR="00854F3B" w:rsidRPr="00854F3B" w:rsidRDefault="00854F3B" w:rsidP="00854F3B">
      <w:pPr>
        <w:pStyle w:val="AralkYok"/>
        <w:rPr>
          <w:rFonts w:ascii="Calibri" w:hAnsi="Calibri" w:cs="Calibri"/>
          <w:b/>
          <w:bCs/>
          <w:color w:val="0D0D0D" w:themeColor="text1" w:themeTint="F2"/>
        </w:rPr>
      </w:pPr>
      <w:r w:rsidRPr="00854F3B">
        <w:rPr>
          <w:rFonts w:ascii="Calibri" w:hAnsi="Calibri" w:cs="Calibri"/>
          <w:b/>
          <w:bCs/>
          <w:color w:val="0D0D0D" w:themeColor="text1" w:themeTint="F2"/>
        </w:rPr>
        <w:t xml:space="preserve">8- Aşağıda değerler eğitimiyle ilgili bazı kelimelerin bulunduğu kavram havuzu verilmiştir. Bu kelimelerden ikisini seçerek bilgilendirici </w:t>
      </w:r>
      <w:r w:rsidR="009B27A1">
        <w:rPr>
          <w:rFonts w:ascii="Calibri" w:hAnsi="Calibri" w:cs="Calibri"/>
          <w:b/>
          <w:bCs/>
          <w:color w:val="0D0D0D" w:themeColor="text1" w:themeTint="F2"/>
        </w:rPr>
        <w:t>en az beş satırlık</w:t>
      </w:r>
      <w:r w:rsidR="00D77BA9">
        <w:rPr>
          <w:rFonts w:ascii="Calibri" w:hAnsi="Calibri" w:cs="Calibri"/>
          <w:b/>
          <w:bCs/>
          <w:color w:val="0D0D0D" w:themeColor="text1" w:themeTint="F2"/>
        </w:rPr>
        <w:t xml:space="preserve"> </w:t>
      </w:r>
      <w:r w:rsidRPr="00854F3B">
        <w:rPr>
          <w:rFonts w:ascii="Calibri" w:hAnsi="Calibri" w:cs="Calibri"/>
          <w:b/>
          <w:bCs/>
          <w:color w:val="0D0D0D" w:themeColor="text1" w:themeTint="F2"/>
        </w:rPr>
        <w:t>bir metin yazınız. Yazacağınız metninize uygun bir başlık ekleyiniz. yazım kurallarını uygulamayı unutmayınız. Noktalama işaretlerine dikkat ediniz, yazınızın düzgün ve okunaklı olmasına çalışınız.</w:t>
      </w:r>
      <w:r w:rsidR="00043046">
        <w:rPr>
          <w:rFonts w:ascii="Calibri" w:hAnsi="Calibri" w:cs="Calibri"/>
          <w:b/>
          <w:bCs/>
          <w:color w:val="0D0D0D" w:themeColor="text1" w:themeTint="F2"/>
        </w:rPr>
        <w:t xml:space="preserve">  </w:t>
      </w:r>
      <w:r w:rsidR="00043046" w:rsidRPr="00043046">
        <w:rPr>
          <w:rFonts w:ascii="Calibri" w:hAnsi="Calibri" w:cs="Calibri"/>
          <w:b/>
          <w:bCs/>
          <w:color w:val="FF0000"/>
        </w:rPr>
        <w:t>15 puan</w:t>
      </w:r>
    </w:p>
    <w:p w14:paraId="34230F2F" w14:textId="77777777" w:rsidR="00854F3B" w:rsidRPr="00E061E6" w:rsidRDefault="00854F3B" w:rsidP="00854F3B">
      <w:pPr>
        <w:pStyle w:val="AralkYok"/>
        <w:rPr>
          <w:rFonts w:ascii="Calibri" w:hAnsi="Calibri" w:cs="Calibri"/>
          <w:b/>
          <w:bCs/>
          <w:color w:val="0070C0"/>
        </w:rPr>
      </w:pPr>
      <w:r w:rsidRPr="00854F3B">
        <w:rPr>
          <w:rFonts w:ascii="Calibri" w:hAnsi="Calibri" w:cs="Calibri"/>
          <w:b/>
          <w:bCs/>
          <w:color w:val="0070C0"/>
        </w:rPr>
        <w:t>Saygı                     sevgi                        hoşgörü                            adalet                        empati</w:t>
      </w:r>
    </w:p>
    <w:p w14:paraId="7E273C2A" w14:textId="176FDD8E" w:rsidR="00854F3B" w:rsidRPr="00A872E3" w:rsidRDefault="00602568" w:rsidP="00854F3B">
      <w:pPr>
        <w:pStyle w:val="AralkYok"/>
        <w:rPr>
          <w:rFonts w:ascii="Calibri" w:hAnsi="Calibri" w:cs="Calibri"/>
          <w:b/>
          <w:bCs/>
          <w:color w:val="A02B93" w:themeColor="accent5"/>
        </w:rPr>
      </w:pPr>
      <w:r>
        <w:rPr>
          <w:rFonts w:ascii="Calibri" w:hAnsi="Calibri" w:cs="Calibri"/>
          <w:b/>
          <w:bCs/>
          <w:color w:val="FF0000"/>
        </w:rPr>
        <w:t>Başlık :</w:t>
      </w:r>
      <w:r w:rsidR="00A872E3">
        <w:rPr>
          <w:rFonts w:ascii="Calibri" w:hAnsi="Calibri" w:cs="Calibri"/>
          <w:b/>
          <w:bCs/>
          <w:color w:val="FF0000"/>
        </w:rPr>
        <w:t xml:space="preserve"> </w:t>
      </w:r>
      <w:r w:rsidR="00A872E3" w:rsidRPr="00A872E3">
        <w:rPr>
          <w:rFonts w:ascii="Calibri" w:hAnsi="Calibri" w:cs="Calibri"/>
          <w:b/>
          <w:bCs/>
          <w:color w:val="A02B93" w:themeColor="accent5"/>
        </w:rPr>
        <w:t>2 puan</w:t>
      </w:r>
    </w:p>
    <w:p w14:paraId="63E7A401" w14:textId="1648954C" w:rsidR="00854F3B" w:rsidRDefault="00602568" w:rsidP="00854F3B">
      <w:pPr>
        <w:pStyle w:val="AralkYok"/>
        <w:rPr>
          <w:rFonts w:ascii="Calibri" w:hAnsi="Calibri" w:cs="Calibri"/>
          <w:b/>
          <w:bCs/>
          <w:color w:val="FF0000"/>
        </w:rPr>
      </w:pPr>
      <w:r>
        <w:rPr>
          <w:rFonts w:ascii="Calibri" w:hAnsi="Calibri" w:cs="Calibri"/>
          <w:b/>
          <w:bCs/>
          <w:color w:val="FF0000"/>
        </w:rPr>
        <w:t>İki kavramı seçme :</w:t>
      </w:r>
      <w:r w:rsidR="001D5401" w:rsidRPr="001D5401">
        <w:rPr>
          <w:rFonts w:ascii="Calibri" w:hAnsi="Calibri" w:cs="Calibri"/>
          <w:b/>
          <w:bCs/>
          <w:color w:val="A02B93" w:themeColor="accent5"/>
        </w:rPr>
        <w:t xml:space="preserve">2 puan </w:t>
      </w:r>
    </w:p>
    <w:p w14:paraId="1B4145A5" w14:textId="3B4E117A" w:rsidR="00854F3B" w:rsidRDefault="00290F96" w:rsidP="00854F3B">
      <w:pPr>
        <w:pStyle w:val="AralkYok"/>
        <w:rPr>
          <w:rFonts w:ascii="Calibri" w:hAnsi="Calibri" w:cs="Calibri"/>
          <w:b/>
          <w:bCs/>
          <w:color w:val="FF0000"/>
        </w:rPr>
      </w:pPr>
      <w:r>
        <w:rPr>
          <w:rFonts w:ascii="Calibri" w:hAnsi="Calibri" w:cs="Calibri"/>
          <w:b/>
          <w:bCs/>
          <w:color w:val="FF0000"/>
        </w:rPr>
        <w:t xml:space="preserve">İmla kuralları: </w:t>
      </w:r>
      <w:r w:rsidR="001D5401" w:rsidRPr="001D5401">
        <w:rPr>
          <w:rFonts w:ascii="Calibri" w:hAnsi="Calibri" w:cs="Calibri"/>
          <w:b/>
          <w:bCs/>
          <w:color w:val="A02B93" w:themeColor="accent5"/>
        </w:rPr>
        <w:t>3 puan</w:t>
      </w:r>
    </w:p>
    <w:p w14:paraId="6B800206" w14:textId="0CC1464D" w:rsidR="00854F3B" w:rsidRPr="001D5401" w:rsidRDefault="00290F96" w:rsidP="00854F3B">
      <w:pPr>
        <w:pStyle w:val="AralkYok"/>
        <w:rPr>
          <w:rFonts w:ascii="Calibri" w:hAnsi="Calibri" w:cs="Calibri"/>
          <w:b/>
          <w:bCs/>
          <w:color w:val="A02B93" w:themeColor="accent5"/>
        </w:rPr>
      </w:pPr>
      <w:r>
        <w:rPr>
          <w:rFonts w:ascii="Calibri" w:hAnsi="Calibri" w:cs="Calibri"/>
          <w:b/>
          <w:bCs/>
          <w:color w:val="FF0000"/>
        </w:rPr>
        <w:t xml:space="preserve">Noktalama işaretleri: </w:t>
      </w:r>
      <w:r w:rsidR="001D5401" w:rsidRPr="001D5401">
        <w:rPr>
          <w:rFonts w:ascii="Calibri" w:hAnsi="Calibri" w:cs="Calibri"/>
          <w:b/>
          <w:bCs/>
          <w:color w:val="A02B93" w:themeColor="accent5"/>
        </w:rPr>
        <w:t xml:space="preserve">3 puan </w:t>
      </w:r>
    </w:p>
    <w:p w14:paraId="0E049728" w14:textId="3A51068C" w:rsidR="00854F3B" w:rsidRPr="001D5401" w:rsidRDefault="00290F96" w:rsidP="00854F3B">
      <w:pPr>
        <w:pStyle w:val="AralkYok"/>
        <w:rPr>
          <w:rFonts w:ascii="Calibri" w:hAnsi="Calibri" w:cs="Calibri"/>
          <w:b/>
          <w:bCs/>
          <w:color w:val="A02B93" w:themeColor="accent5"/>
        </w:rPr>
      </w:pPr>
      <w:r>
        <w:rPr>
          <w:rFonts w:ascii="Calibri" w:hAnsi="Calibri" w:cs="Calibri"/>
          <w:b/>
          <w:bCs/>
          <w:color w:val="FF0000"/>
        </w:rPr>
        <w:t xml:space="preserve">Yazı: </w:t>
      </w:r>
      <w:r w:rsidR="001D5401" w:rsidRPr="001D5401">
        <w:rPr>
          <w:rFonts w:ascii="Calibri" w:hAnsi="Calibri" w:cs="Calibri"/>
          <w:b/>
          <w:bCs/>
          <w:color w:val="A02B93" w:themeColor="accent5"/>
        </w:rPr>
        <w:t>2 puan</w:t>
      </w:r>
    </w:p>
    <w:p w14:paraId="009129DA" w14:textId="149482C6" w:rsidR="00D77BA9" w:rsidRPr="001D5401" w:rsidRDefault="00D77BA9" w:rsidP="00854F3B">
      <w:pPr>
        <w:pStyle w:val="AralkYok"/>
        <w:rPr>
          <w:rFonts w:ascii="Calibri" w:hAnsi="Calibri" w:cs="Calibri"/>
          <w:b/>
          <w:bCs/>
          <w:color w:val="A02B93" w:themeColor="accent5"/>
        </w:rPr>
      </w:pPr>
      <w:r>
        <w:rPr>
          <w:rFonts w:ascii="Calibri" w:hAnsi="Calibri" w:cs="Calibri"/>
          <w:b/>
          <w:bCs/>
          <w:color w:val="FF0000"/>
        </w:rPr>
        <w:t xml:space="preserve">Beş satır: </w:t>
      </w:r>
      <w:r w:rsidR="00270647">
        <w:rPr>
          <w:rFonts w:ascii="Calibri" w:hAnsi="Calibri" w:cs="Calibri"/>
          <w:b/>
          <w:bCs/>
          <w:color w:val="A02B93" w:themeColor="accent5"/>
        </w:rPr>
        <w:t>3</w:t>
      </w:r>
      <w:r w:rsidR="001D5401" w:rsidRPr="001D5401">
        <w:rPr>
          <w:rFonts w:ascii="Calibri" w:hAnsi="Calibri" w:cs="Calibri"/>
          <w:b/>
          <w:bCs/>
          <w:color w:val="A02B93" w:themeColor="accent5"/>
        </w:rPr>
        <w:t xml:space="preserve"> puan</w:t>
      </w:r>
    </w:p>
    <w:p w14:paraId="5901A370" w14:textId="77777777" w:rsidR="00854F3B" w:rsidRDefault="00854F3B" w:rsidP="00854F3B">
      <w:pPr>
        <w:pStyle w:val="AralkYok"/>
        <w:rPr>
          <w:rFonts w:ascii="Calibri" w:hAnsi="Calibri" w:cs="Calibri"/>
          <w:b/>
          <w:bCs/>
          <w:color w:val="FF0000"/>
        </w:rPr>
      </w:pPr>
    </w:p>
    <w:p w14:paraId="0EFB6871" w14:textId="77777777" w:rsidR="00854F3B" w:rsidRDefault="00854F3B" w:rsidP="00854F3B">
      <w:pPr>
        <w:pStyle w:val="AralkYok"/>
        <w:rPr>
          <w:rFonts w:ascii="Calibri" w:hAnsi="Calibri" w:cs="Calibri"/>
          <w:b/>
          <w:bCs/>
          <w:color w:val="FF0000"/>
        </w:rPr>
      </w:pPr>
    </w:p>
    <w:p w14:paraId="556AA8B1" w14:textId="77777777" w:rsidR="00854F3B" w:rsidRDefault="00854F3B" w:rsidP="00854F3B">
      <w:pPr>
        <w:pStyle w:val="AralkYok"/>
        <w:rPr>
          <w:rFonts w:ascii="Calibri" w:hAnsi="Calibri" w:cs="Calibri"/>
          <w:b/>
          <w:bCs/>
          <w:color w:val="FF0000"/>
        </w:rPr>
      </w:pPr>
    </w:p>
    <w:p w14:paraId="79BBE3D9" w14:textId="75C841FD" w:rsidR="00854F3B" w:rsidRPr="004526C0" w:rsidRDefault="00D63C97" w:rsidP="00854F3B">
      <w:pPr>
        <w:pStyle w:val="AralkYok"/>
        <w:rPr>
          <w:rFonts w:ascii="Calibri" w:hAnsi="Calibri" w:cs="Calibri"/>
          <w:b/>
          <w:bCs/>
          <w:color w:val="A02B93" w:themeColor="accent5"/>
        </w:rPr>
      </w:pPr>
      <w:r w:rsidRPr="004526C0">
        <w:rPr>
          <w:rFonts w:ascii="Calibri" w:hAnsi="Calibri" w:cs="Calibri"/>
          <w:b/>
          <w:bCs/>
          <w:color w:val="A02B93" w:themeColor="accent5"/>
        </w:rPr>
        <w:t>NOT: Sınav süresi 40 dakikadır.</w:t>
      </w:r>
      <w:r w:rsidR="00404A54" w:rsidRPr="004526C0">
        <w:rPr>
          <w:rFonts w:ascii="Calibri" w:hAnsi="Calibri" w:cs="Calibri"/>
          <w:b/>
          <w:bCs/>
          <w:color w:val="A02B93" w:themeColor="accent5"/>
        </w:rPr>
        <w:t xml:space="preserve"> Her sorunun puan değeri soru yanına yazılmıştır.</w:t>
      </w:r>
    </w:p>
    <w:p w14:paraId="3A4F9878" w14:textId="77777777" w:rsidR="00404A54" w:rsidRDefault="00404A54" w:rsidP="00854F3B">
      <w:pPr>
        <w:pStyle w:val="AralkYok"/>
        <w:rPr>
          <w:rFonts w:ascii="Calibri" w:hAnsi="Calibri" w:cs="Calibri"/>
          <w:b/>
          <w:bCs/>
          <w:color w:val="FF0000"/>
        </w:rPr>
      </w:pPr>
    </w:p>
    <w:p w14:paraId="7CD32AEC" w14:textId="77777777" w:rsidR="00404A54" w:rsidRDefault="00404A54" w:rsidP="00854F3B">
      <w:pPr>
        <w:pStyle w:val="AralkYok"/>
        <w:rPr>
          <w:rFonts w:ascii="Calibri" w:hAnsi="Calibri" w:cs="Calibri"/>
          <w:b/>
          <w:bCs/>
          <w:color w:val="FF0000"/>
        </w:rPr>
      </w:pPr>
    </w:p>
    <w:p w14:paraId="5B1CE585" w14:textId="5915DD71" w:rsidR="00854F3B" w:rsidRPr="004526C0" w:rsidRDefault="00404A54" w:rsidP="00854F3B">
      <w:pPr>
        <w:pStyle w:val="AralkYok"/>
        <w:rPr>
          <w:rFonts w:ascii="Calibri" w:hAnsi="Calibri" w:cs="Calibri"/>
          <w:b/>
          <w:bCs/>
        </w:rPr>
      </w:pPr>
      <w:r>
        <w:rPr>
          <w:rFonts w:ascii="Calibri" w:hAnsi="Calibri" w:cs="Calibri"/>
          <w:b/>
          <w:bCs/>
          <w:color w:val="FF0000"/>
        </w:rPr>
        <w:t xml:space="preserve">   </w:t>
      </w:r>
      <w:r w:rsidRPr="004526C0">
        <w:rPr>
          <w:rFonts w:ascii="Calibri" w:hAnsi="Calibri" w:cs="Calibri"/>
          <w:b/>
          <w:bCs/>
        </w:rPr>
        <w:t>Gülcan Aksan.              Emre Şahin.</w:t>
      </w:r>
    </w:p>
    <w:p w14:paraId="17CFD9FE" w14:textId="08B84637" w:rsidR="00854F3B" w:rsidRPr="00854F3B" w:rsidRDefault="004526C0" w:rsidP="00854F3B">
      <w:pPr>
        <w:pStyle w:val="AralkYok"/>
        <w:rPr>
          <w:rFonts w:ascii="Calibri" w:hAnsi="Calibri" w:cs="Calibri"/>
          <w:b/>
          <w:bCs/>
        </w:rPr>
      </w:pPr>
      <w:r w:rsidRPr="004526C0">
        <w:rPr>
          <w:rFonts w:ascii="Calibri" w:hAnsi="Calibri" w:cs="Calibri"/>
          <w:b/>
          <w:bCs/>
        </w:rPr>
        <w:t xml:space="preserve">                    Türkçe zümresi.</w:t>
      </w:r>
    </w:p>
    <w:p w14:paraId="5666756B" w14:textId="77777777" w:rsidR="00F33BE6" w:rsidRPr="00361BFF" w:rsidRDefault="00F33BE6" w:rsidP="00CB2664">
      <w:pPr>
        <w:pStyle w:val="AralkYok"/>
        <w:rPr>
          <w:rFonts w:ascii="Calibri" w:hAnsi="Calibri" w:cs="Calibri"/>
          <w:color w:val="0D0D0D" w:themeColor="text1" w:themeTint="F2"/>
        </w:rPr>
      </w:pPr>
    </w:p>
    <w:sectPr w:rsidR="00F33BE6" w:rsidRPr="00361BFF" w:rsidSect="00D8340D">
      <w:pgSz w:w="11906" w:h="16838"/>
      <w:pgMar w:top="1134" w:right="1417" w:bottom="2127" w:left="1417" w:header="708" w:footer="708" w:gutter="0"/>
      <w:pgBorders w:offsetFrom="page">
        <w:top w:val="thickThinSmallGap" w:sz="24" w:space="24" w:color="008000" w:shadow="1"/>
        <w:left w:val="thickThinSmallGap" w:sz="24" w:space="24" w:color="008000" w:shadow="1"/>
        <w:bottom w:val="thickThinSmallGap" w:sz="24" w:space="24" w:color="008000" w:shadow="1"/>
        <w:right w:val="thickThinSmallGap" w:sz="24" w:space="24" w:color="008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F60CE"/>
    <w:multiLevelType w:val="multilevel"/>
    <w:tmpl w:val="2AA8FBA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77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53"/>
    <w:rsid w:val="00037AF5"/>
    <w:rsid w:val="00043046"/>
    <w:rsid w:val="00052A52"/>
    <w:rsid w:val="00067371"/>
    <w:rsid w:val="0010651D"/>
    <w:rsid w:val="00136091"/>
    <w:rsid w:val="00157324"/>
    <w:rsid w:val="001904D1"/>
    <w:rsid w:val="00194AB5"/>
    <w:rsid w:val="001A010A"/>
    <w:rsid w:val="001A6BB4"/>
    <w:rsid w:val="001C5D51"/>
    <w:rsid w:val="001C68F9"/>
    <w:rsid w:val="001D5401"/>
    <w:rsid w:val="001E44D6"/>
    <w:rsid w:val="00241430"/>
    <w:rsid w:val="002471CD"/>
    <w:rsid w:val="002666B3"/>
    <w:rsid w:val="00270647"/>
    <w:rsid w:val="00290F96"/>
    <w:rsid w:val="003153C8"/>
    <w:rsid w:val="00316A13"/>
    <w:rsid w:val="00340D17"/>
    <w:rsid w:val="00347517"/>
    <w:rsid w:val="00355B8F"/>
    <w:rsid w:val="00361BFF"/>
    <w:rsid w:val="00393063"/>
    <w:rsid w:val="003A4AC5"/>
    <w:rsid w:val="003B4489"/>
    <w:rsid w:val="003D1908"/>
    <w:rsid w:val="0040315D"/>
    <w:rsid w:val="00404A54"/>
    <w:rsid w:val="00413873"/>
    <w:rsid w:val="004165C6"/>
    <w:rsid w:val="00432BAF"/>
    <w:rsid w:val="004526C0"/>
    <w:rsid w:val="00462169"/>
    <w:rsid w:val="00472F0A"/>
    <w:rsid w:val="00480564"/>
    <w:rsid w:val="004D30BF"/>
    <w:rsid w:val="004D4070"/>
    <w:rsid w:val="004E7B6F"/>
    <w:rsid w:val="00572514"/>
    <w:rsid w:val="0057446B"/>
    <w:rsid w:val="00577244"/>
    <w:rsid w:val="005C3053"/>
    <w:rsid w:val="005F7938"/>
    <w:rsid w:val="00602568"/>
    <w:rsid w:val="006136A0"/>
    <w:rsid w:val="00692EAA"/>
    <w:rsid w:val="006A026C"/>
    <w:rsid w:val="0070016A"/>
    <w:rsid w:val="00725D46"/>
    <w:rsid w:val="007333D6"/>
    <w:rsid w:val="00737CE1"/>
    <w:rsid w:val="007803A7"/>
    <w:rsid w:val="007A5D15"/>
    <w:rsid w:val="007B02EC"/>
    <w:rsid w:val="007B4332"/>
    <w:rsid w:val="007D64B7"/>
    <w:rsid w:val="007E65F8"/>
    <w:rsid w:val="007F7B62"/>
    <w:rsid w:val="0081700C"/>
    <w:rsid w:val="008368DA"/>
    <w:rsid w:val="0084621D"/>
    <w:rsid w:val="00854F3B"/>
    <w:rsid w:val="00882CCF"/>
    <w:rsid w:val="0088779A"/>
    <w:rsid w:val="00893B63"/>
    <w:rsid w:val="008B3B2A"/>
    <w:rsid w:val="008D4145"/>
    <w:rsid w:val="0090364C"/>
    <w:rsid w:val="00911794"/>
    <w:rsid w:val="00911F74"/>
    <w:rsid w:val="0094252A"/>
    <w:rsid w:val="00965433"/>
    <w:rsid w:val="00975ED6"/>
    <w:rsid w:val="009B27A1"/>
    <w:rsid w:val="009E1A55"/>
    <w:rsid w:val="009E299C"/>
    <w:rsid w:val="00A72566"/>
    <w:rsid w:val="00A872E3"/>
    <w:rsid w:val="00AE346A"/>
    <w:rsid w:val="00B21D05"/>
    <w:rsid w:val="00B2641C"/>
    <w:rsid w:val="00B416FF"/>
    <w:rsid w:val="00B9095D"/>
    <w:rsid w:val="00BB6A09"/>
    <w:rsid w:val="00BF6ACB"/>
    <w:rsid w:val="00C31255"/>
    <w:rsid w:val="00C32F26"/>
    <w:rsid w:val="00C44188"/>
    <w:rsid w:val="00C44400"/>
    <w:rsid w:val="00C61E43"/>
    <w:rsid w:val="00C8347D"/>
    <w:rsid w:val="00CB2664"/>
    <w:rsid w:val="00D227C9"/>
    <w:rsid w:val="00D25B8B"/>
    <w:rsid w:val="00D41753"/>
    <w:rsid w:val="00D475CD"/>
    <w:rsid w:val="00D63C97"/>
    <w:rsid w:val="00D77BA9"/>
    <w:rsid w:val="00D8340D"/>
    <w:rsid w:val="00DA38D5"/>
    <w:rsid w:val="00DA61EE"/>
    <w:rsid w:val="00DB5446"/>
    <w:rsid w:val="00DF3EAF"/>
    <w:rsid w:val="00E061E6"/>
    <w:rsid w:val="00E32256"/>
    <w:rsid w:val="00E46332"/>
    <w:rsid w:val="00EF3FE4"/>
    <w:rsid w:val="00F17E74"/>
    <w:rsid w:val="00F32C01"/>
    <w:rsid w:val="00F33BE6"/>
    <w:rsid w:val="00F46734"/>
    <w:rsid w:val="00F632E1"/>
    <w:rsid w:val="00F84EA4"/>
    <w:rsid w:val="00FB77AF"/>
    <w:rsid w:val="00FD4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D821"/>
  <w15:chartTrackingRefBased/>
  <w15:docId w15:val="{8E621DC8-2E4C-4652-94A5-CB10BEA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CB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D227C9"/>
    <w:pPr>
      <w:autoSpaceDE w:val="0"/>
      <w:autoSpaceDN w:val="0"/>
      <w:adjustRightInd w:val="0"/>
      <w:spacing w:after="0" w:line="241" w:lineRule="atLeast"/>
    </w:pPr>
    <w:rPr>
      <w:rFonts w:ascii="Arial" w:hAnsi="Arial" w:cs="Arial"/>
      <w:sz w:val="24"/>
      <w:szCs w:val="24"/>
      <w14:ligatures w14:val="standardContextual"/>
    </w:rPr>
  </w:style>
  <w:style w:type="character" w:customStyle="1" w:styleId="A2">
    <w:name w:val="A2"/>
    <w:uiPriority w:val="99"/>
    <w:rsid w:val="00D227C9"/>
    <w:rPr>
      <w:color w:val="000000"/>
      <w:sz w:val="18"/>
      <w:szCs w:val="18"/>
    </w:rPr>
  </w:style>
  <w:style w:type="paragraph" w:customStyle="1" w:styleId="Pa14">
    <w:name w:val="Pa14"/>
    <w:basedOn w:val="Normal"/>
    <w:next w:val="Normal"/>
    <w:uiPriority w:val="99"/>
    <w:rsid w:val="00C32F26"/>
    <w:pPr>
      <w:autoSpaceDE w:val="0"/>
      <w:autoSpaceDN w:val="0"/>
      <w:adjustRightInd w:val="0"/>
      <w:spacing w:after="0" w:line="241" w:lineRule="atLeast"/>
    </w:pPr>
    <w:rPr>
      <w:rFonts w:ascii="Arial" w:hAnsi="Arial" w:cs="Arial"/>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675</Words>
  <Characters>3849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102</cp:revision>
  <dcterms:created xsi:type="dcterms:W3CDTF">2024-12-05T09:27:00Z</dcterms:created>
  <dcterms:modified xsi:type="dcterms:W3CDTF">2024-12-06T08:56:00Z</dcterms:modified>
</cp:coreProperties>
</file>