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84015C" w:rsidRDefault="008F643E" w:rsidP="00020948">
      <w:pPr>
        <w:ind w:left="720" w:hanging="360"/>
        <w:rPr>
          <w:rFonts w:ascii="Calibri" w:hAnsi="Calibri" w:cs="Calibri"/>
        </w:rPr>
      </w:pPr>
      <w:r w:rsidRPr="0084015C">
        <w:rPr>
          <w:rFonts w:ascii="Calibri" w:eastAsiaTheme="minorEastAsia" w:hAnsi="Calibri" w:cs="Calibr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FFE9155"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6C5C94">
                                <w:rPr>
                                  <w:b/>
                                  <w:color w:val="000000" w:themeColor="text1"/>
                                  <w:sz w:val="28"/>
                                </w:rPr>
                                <w:t>1</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FFE9155"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6C5C94">
                          <w:rPr>
                            <w:b/>
                            <w:color w:val="000000" w:themeColor="text1"/>
                            <w:sz w:val="28"/>
                          </w:rPr>
                          <w:t>1</w:t>
                        </w:r>
                        <w:r w:rsidRPr="00C10B88">
                          <w:rPr>
                            <w:b/>
                            <w:color w:val="000000" w:themeColor="text1"/>
                            <w:sz w:val="28"/>
                          </w:rPr>
                          <w:t>. YAZILI SORULARI</w:t>
                        </w:r>
                      </w:p>
                    </w:txbxContent>
                  </v:textbox>
                </v:roundrect>
              </v:group>
            </w:pict>
          </mc:Fallback>
        </mc:AlternateContent>
      </w:r>
    </w:p>
    <w:p w14:paraId="1323D5B0" w14:textId="77777777" w:rsidR="00D861E4" w:rsidRPr="0084015C" w:rsidRDefault="00D861E4" w:rsidP="00D861E4">
      <w:pPr>
        <w:spacing w:line="300" w:lineRule="auto"/>
        <w:rPr>
          <w:rFonts w:ascii="Calibri" w:eastAsiaTheme="minorEastAsia" w:hAnsi="Calibri" w:cs="Calibri"/>
          <w:kern w:val="0"/>
          <w14:ligatures w14:val="none"/>
        </w:rPr>
      </w:pPr>
    </w:p>
    <w:p w14:paraId="071F4397" w14:textId="77777777" w:rsidR="00D861E4" w:rsidRPr="00E659A8" w:rsidRDefault="00D861E4" w:rsidP="00D861E4">
      <w:pPr>
        <w:spacing w:line="300" w:lineRule="auto"/>
        <w:rPr>
          <w:rFonts w:ascii="Calibri" w:eastAsiaTheme="minorEastAsia" w:hAnsi="Calibri" w:cs="Calibri"/>
          <w:kern w:val="0"/>
          <w14:ligatures w14:val="none"/>
        </w:rPr>
      </w:pPr>
    </w:p>
    <w:p w14:paraId="2EB709A9" w14:textId="61940F15" w:rsidR="00E659A8" w:rsidRPr="00E659A8" w:rsidRDefault="00E659A8" w:rsidP="00E659A8">
      <w:pPr>
        <w:pStyle w:val="AralkYok"/>
        <w:numPr>
          <w:ilvl w:val="0"/>
          <w:numId w:val="24"/>
        </w:numPr>
        <w:spacing w:line="360" w:lineRule="auto"/>
        <w:rPr>
          <w:rFonts w:ascii="Calibri" w:hAnsi="Calibri" w:cs="Calibri"/>
        </w:rPr>
      </w:pPr>
      <w:r w:rsidRPr="00E659A8">
        <w:rPr>
          <w:rFonts w:ascii="Calibri" w:hAnsi="Calibri" w:cs="Calibri"/>
        </w:rPr>
        <w:t>İhtiyar, kolumu tuttu. Elleri titriyordu. Kendisine bir şey olmuş gibiydi. Küçük, dermansız gözleri yaş doluydu. Buruşuk yüzünde birçok çizgi daha belirmişti. Bir şey söylemek istiyor</w:t>
      </w:r>
      <w:r>
        <w:rPr>
          <w:rFonts w:ascii="Calibri" w:hAnsi="Calibri" w:cs="Calibri"/>
        </w:rPr>
        <w:t xml:space="preserve"> </w:t>
      </w:r>
      <w:r w:rsidRPr="00E659A8">
        <w:rPr>
          <w:rFonts w:ascii="Calibri" w:hAnsi="Calibri" w:cs="Calibri"/>
        </w:rPr>
        <w:t>fakat tıkanır gibi oluyordu. Yüzünden, ağzının kenarlarından, gözlerinden, hatta vücudunun her sarsıntısından dökülen bir acı beni sarıyor, kucaklıyordu. Nihayet, boğazını tıkayan bir şey varmış da onu fırlatmaya muvaffak olmuş gibi birdenbire ve bir haykırışa benzeyen bir sesle</w:t>
      </w:r>
      <w:r w:rsidR="00DE75A3">
        <w:rPr>
          <w:rFonts w:ascii="Calibri" w:hAnsi="Calibri" w:cs="Calibri"/>
        </w:rPr>
        <w:t>,</w:t>
      </w:r>
    </w:p>
    <w:p w14:paraId="2CFD55EB" w14:textId="684B244E" w:rsidR="00A16CBF" w:rsidRPr="00E659A8" w:rsidRDefault="00E659A8" w:rsidP="00DE75A3">
      <w:pPr>
        <w:pStyle w:val="AralkYok"/>
        <w:numPr>
          <w:ilvl w:val="0"/>
          <w:numId w:val="25"/>
        </w:numPr>
        <w:spacing w:line="360" w:lineRule="auto"/>
        <w:rPr>
          <w:rFonts w:ascii="Calibri" w:hAnsi="Calibri" w:cs="Calibri"/>
        </w:rPr>
      </w:pPr>
      <w:r w:rsidRPr="00E659A8">
        <w:rPr>
          <w:rFonts w:ascii="Calibri" w:hAnsi="Calibri" w:cs="Calibri"/>
        </w:rPr>
        <w:t>Delikanlı, bizim elimizden ormanımızı aldılar,</w:t>
      </w:r>
      <w:r>
        <w:rPr>
          <w:rFonts w:ascii="Calibri" w:hAnsi="Calibri" w:cs="Calibri"/>
        </w:rPr>
        <w:t xml:space="preserve"> dedi.</w:t>
      </w:r>
    </w:p>
    <w:tbl>
      <w:tblPr>
        <w:tblStyle w:val="TabloKlavuzu"/>
        <w:tblpPr w:leftFromText="141" w:rightFromText="141" w:vertAnchor="text" w:horzAnchor="page" w:tblpX="1364" w:tblpY="694"/>
        <w:tblW w:w="0" w:type="auto"/>
        <w:tblLook w:val="04A0" w:firstRow="1" w:lastRow="0" w:firstColumn="1" w:lastColumn="0" w:noHBand="0" w:noVBand="1"/>
      </w:tblPr>
      <w:tblGrid>
        <w:gridCol w:w="1244"/>
        <w:gridCol w:w="7224"/>
      </w:tblGrid>
      <w:tr w:rsidR="00E659A8" w:rsidRPr="00DD3F20" w14:paraId="6108A44F" w14:textId="77777777" w:rsidTr="00E659A8">
        <w:trPr>
          <w:trHeight w:val="340"/>
        </w:trPr>
        <w:tc>
          <w:tcPr>
            <w:tcW w:w="1118" w:type="dxa"/>
          </w:tcPr>
          <w:p w14:paraId="2A8BFBE0" w14:textId="77777777" w:rsidR="00E659A8" w:rsidRPr="00DD3F20" w:rsidRDefault="00E659A8" w:rsidP="00E659A8">
            <w:pPr>
              <w:pStyle w:val="NormalWeb"/>
              <w:spacing w:before="0" w:beforeAutospacing="0" w:after="0" w:afterAutospacing="0" w:line="390" w:lineRule="atLeast"/>
              <w:jc w:val="both"/>
              <w:rPr>
                <w:rFonts w:ascii="Calibri" w:hAnsi="Calibri" w:cs="Calibri"/>
                <w:b/>
                <w:bCs/>
              </w:rPr>
            </w:pPr>
            <w:r w:rsidRPr="00DD3F20">
              <w:rPr>
                <w:rFonts w:ascii="Calibri" w:hAnsi="Calibri" w:cs="Calibri"/>
                <w:b/>
                <w:bCs/>
              </w:rPr>
              <w:t xml:space="preserve">Sözcük </w:t>
            </w:r>
          </w:p>
        </w:tc>
        <w:tc>
          <w:tcPr>
            <w:tcW w:w="7224" w:type="dxa"/>
          </w:tcPr>
          <w:p w14:paraId="574A8622" w14:textId="77777777" w:rsidR="00E659A8" w:rsidRPr="00DD3F20" w:rsidRDefault="00E659A8" w:rsidP="00E659A8">
            <w:pPr>
              <w:pStyle w:val="NormalWeb"/>
              <w:spacing w:before="0" w:beforeAutospacing="0" w:after="0" w:afterAutospacing="0" w:line="390" w:lineRule="atLeast"/>
              <w:jc w:val="both"/>
              <w:rPr>
                <w:rFonts w:ascii="Calibri" w:hAnsi="Calibri" w:cs="Calibri"/>
                <w:b/>
                <w:bCs/>
              </w:rPr>
            </w:pPr>
            <w:r w:rsidRPr="00DD3F20">
              <w:rPr>
                <w:rFonts w:ascii="Calibri" w:hAnsi="Calibri" w:cs="Calibri"/>
                <w:b/>
                <w:bCs/>
              </w:rPr>
              <w:t xml:space="preserve">Sözcük Anlamı </w:t>
            </w:r>
          </w:p>
        </w:tc>
      </w:tr>
      <w:tr w:rsidR="00E659A8" w:rsidRPr="00DD3F20" w14:paraId="0246DFB7" w14:textId="77777777" w:rsidTr="00E659A8">
        <w:trPr>
          <w:trHeight w:val="185"/>
        </w:trPr>
        <w:tc>
          <w:tcPr>
            <w:tcW w:w="1118" w:type="dxa"/>
          </w:tcPr>
          <w:p w14:paraId="2394625D" w14:textId="77EC3ADD" w:rsidR="00E659A8" w:rsidRPr="00DD3F20" w:rsidRDefault="00E659A8" w:rsidP="00E659A8">
            <w:pPr>
              <w:pStyle w:val="NormalWeb"/>
              <w:spacing w:before="0" w:beforeAutospacing="0" w:after="0" w:afterAutospacing="0" w:line="390" w:lineRule="atLeast"/>
              <w:jc w:val="both"/>
              <w:rPr>
                <w:rFonts w:ascii="Calibri" w:hAnsi="Calibri" w:cs="Calibri"/>
                <w:color w:val="FF0000"/>
              </w:rPr>
            </w:pPr>
            <w:r>
              <w:rPr>
                <w:rFonts w:ascii="Calibri" w:hAnsi="Calibri" w:cs="Calibri"/>
                <w:color w:val="FF0000"/>
              </w:rPr>
              <w:t xml:space="preserve">Dermansız  </w:t>
            </w:r>
          </w:p>
        </w:tc>
        <w:tc>
          <w:tcPr>
            <w:tcW w:w="7224" w:type="dxa"/>
          </w:tcPr>
          <w:p w14:paraId="0E8E4056" w14:textId="654B7BAA" w:rsidR="00E659A8" w:rsidRPr="00DD3F20" w:rsidRDefault="00E659A8" w:rsidP="00E659A8">
            <w:pPr>
              <w:pStyle w:val="NormalWeb"/>
              <w:spacing w:before="0" w:beforeAutospacing="0" w:after="0" w:afterAutospacing="0" w:line="390" w:lineRule="atLeast"/>
              <w:jc w:val="both"/>
              <w:rPr>
                <w:rFonts w:ascii="Calibri" w:hAnsi="Calibri" w:cs="Calibri"/>
              </w:rPr>
            </w:pPr>
            <w:r>
              <w:rPr>
                <w:rFonts w:ascii="Calibri" w:hAnsi="Calibri" w:cs="Calibri"/>
              </w:rPr>
              <w:t xml:space="preserve">Takatsiz  </w:t>
            </w:r>
          </w:p>
        </w:tc>
      </w:tr>
      <w:tr w:rsidR="00E659A8" w:rsidRPr="00DD3F20" w14:paraId="5EBCDC87" w14:textId="77777777" w:rsidTr="00E659A8">
        <w:trPr>
          <w:trHeight w:val="340"/>
        </w:trPr>
        <w:tc>
          <w:tcPr>
            <w:tcW w:w="1118" w:type="dxa"/>
          </w:tcPr>
          <w:p w14:paraId="740112FE" w14:textId="228089E2" w:rsidR="00E659A8" w:rsidRPr="00DD3F20" w:rsidRDefault="00E659A8" w:rsidP="00E659A8">
            <w:pPr>
              <w:pStyle w:val="NormalWeb"/>
              <w:spacing w:before="0" w:beforeAutospacing="0" w:after="0" w:afterAutospacing="0" w:line="390" w:lineRule="atLeast"/>
              <w:jc w:val="both"/>
              <w:rPr>
                <w:rFonts w:ascii="Calibri" w:hAnsi="Calibri" w:cs="Calibri"/>
                <w:color w:val="FF0000"/>
              </w:rPr>
            </w:pPr>
            <w:r>
              <w:rPr>
                <w:rFonts w:ascii="Calibri" w:hAnsi="Calibri" w:cs="Calibri"/>
                <w:color w:val="FF0000"/>
              </w:rPr>
              <w:t xml:space="preserve">Tıkanmak </w:t>
            </w:r>
          </w:p>
        </w:tc>
        <w:tc>
          <w:tcPr>
            <w:tcW w:w="7224" w:type="dxa"/>
          </w:tcPr>
          <w:p w14:paraId="68429E39" w14:textId="58B75893" w:rsidR="00E659A8" w:rsidRPr="00DD3F20" w:rsidRDefault="00E659A8" w:rsidP="00E659A8">
            <w:pPr>
              <w:pStyle w:val="NormalWeb"/>
              <w:spacing w:before="0" w:beforeAutospacing="0" w:after="0" w:afterAutospacing="0" w:line="390" w:lineRule="atLeast"/>
              <w:jc w:val="both"/>
              <w:rPr>
                <w:rFonts w:ascii="Calibri" w:hAnsi="Calibri" w:cs="Calibri"/>
              </w:rPr>
            </w:pPr>
            <w:r w:rsidRPr="00E659A8">
              <w:rPr>
                <w:rFonts w:ascii="Calibri" w:hAnsi="Calibri" w:cs="Calibri"/>
              </w:rPr>
              <w:t>Soluk alamamak, soluğu kesilmek:</w:t>
            </w:r>
          </w:p>
        </w:tc>
      </w:tr>
      <w:tr w:rsidR="00E659A8" w:rsidRPr="00DD3F20" w14:paraId="4709C100" w14:textId="77777777" w:rsidTr="00E659A8">
        <w:trPr>
          <w:trHeight w:val="340"/>
        </w:trPr>
        <w:tc>
          <w:tcPr>
            <w:tcW w:w="1118" w:type="dxa"/>
          </w:tcPr>
          <w:p w14:paraId="0E650F7F" w14:textId="3B9BCF21" w:rsidR="00E659A8" w:rsidRPr="00DD3F20" w:rsidRDefault="00E659A8" w:rsidP="00E659A8">
            <w:pPr>
              <w:pStyle w:val="NormalWeb"/>
              <w:spacing w:before="0" w:beforeAutospacing="0" w:after="0" w:afterAutospacing="0" w:line="390" w:lineRule="atLeast"/>
              <w:jc w:val="both"/>
              <w:rPr>
                <w:rFonts w:ascii="Calibri" w:hAnsi="Calibri" w:cs="Calibri"/>
                <w:color w:val="FF0000"/>
              </w:rPr>
            </w:pPr>
            <w:r>
              <w:rPr>
                <w:rFonts w:ascii="Calibri" w:hAnsi="Calibri" w:cs="Calibri"/>
                <w:color w:val="FF0000"/>
              </w:rPr>
              <w:t xml:space="preserve">Muvaffak </w:t>
            </w:r>
          </w:p>
        </w:tc>
        <w:tc>
          <w:tcPr>
            <w:tcW w:w="7224" w:type="dxa"/>
          </w:tcPr>
          <w:p w14:paraId="5610368E" w14:textId="25E0D4F2" w:rsidR="00E659A8" w:rsidRPr="00DD3F20" w:rsidRDefault="00E659A8" w:rsidP="00E659A8">
            <w:pPr>
              <w:pStyle w:val="NormalWeb"/>
              <w:spacing w:before="0" w:beforeAutospacing="0" w:after="0" w:afterAutospacing="0" w:line="390" w:lineRule="atLeast"/>
              <w:jc w:val="both"/>
              <w:rPr>
                <w:rFonts w:ascii="Calibri" w:hAnsi="Calibri" w:cs="Calibri"/>
              </w:rPr>
            </w:pPr>
            <w:r w:rsidRPr="00E659A8">
              <w:rPr>
                <w:rFonts w:ascii="Calibri" w:hAnsi="Calibri" w:cs="Calibri"/>
              </w:rPr>
              <w:t>Başarmış, başarılı (kimse)</w:t>
            </w:r>
          </w:p>
        </w:tc>
      </w:tr>
      <w:tr w:rsidR="00E659A8" w:rsidRPr="00DD3F20" w14:paraId="7F04B4FC" w14:textId="77777777" w:rsidTr="00E659A8">
        <w:trPr>
          <w:trHeight w:val="340"/>
        </w:trPr>
        <w:tc>
          <w:tcPr>
            <w:tcW w:w="1118" w:type="dxa"/>
          </w:tcPr>
          <w:p w14:paraId="5C3DE78D" w14:textId="066D7C33" w:rsidR="00E659A8" w:rsidRPr="00DD3F20" w:rsidRDefault="00DE75A3" w:rsidP="00E659A8">
            <w:pPr>
              <w:pStyle w:val="NormalWeb"/>
              <w:spacing w:before="0" w:beforeAutospacing="0" w:after="0" w:afterAutospacing="0" w:line="390" w:lineRule="atLeast"/>
              <w:jc w:val="both"/>
              <w:rPr>
                <w:rFonts w:ascii="Calibri" w:hAnsi="Calibri" w:cs="Calibri"/>
                <w:color w:val="FF0000"/>
              </w:rPr>
            </w:pPr>
            <w:r>
              <w:rPr>
                <w:rFonts w:ascii="Calibri" w:hAnsi="Calibri" w:cs="Calibri"/>
                <w:color w:val="FF0000"/>
              </w:rPr>
              <w:t xml:space="preserve">Belirmek </w:t>
            </w:r>
          </w:p>
        </w:tc>
        <w:tc>
          <w:tcPr>
            <w:tcW w:w="7224" w:type="dxa"/>
          </w:tcPr>
          <w:p w14:paraId="4DE90229" w14:textId="3F844B78" w:rsidR="00E659A8" w:rsidRPr="00DD3F20" w:rsidRDefault="00DE75A3" w:rsidP="00E659A8">
            <w:pPr>
              <w:pStyle w:val="NormalWeb"/>
              <w:spacing w:before="0" w:beforeAutospacing="0" w:after="0" w:afterAutospacing="0" w:line="390" w:lineRule="atLeast"/>
              <w:jc w:val="both"/>
              <w:rPr>
                <w:rFonts w:ascii="Calibri" w:hAnsi="Calibri" w:cs="Calibri"/>
              </w:rPr>
            </w:pPr>
            <w:r w:rsidRPr="00DE75A3">
              <w:rPr>
                <w:rFonts w:ascii="Calibri" w:hAnsi="Calibri" w:cs="Calibri"/>
              </w:rPr>
              <w:t>Önce belli veya görünür olmayan bir şey ortaya çıkmak; tezahür etmek</w:t>
            </w:r>
          </w:p>
        </w:tc>
      </w:tr>
    </w:tbl>
    <w:p w14:paraId="5951307F" w14:textId="40181876" w:rsidR="00E659A8" w:rsidRPr="00DD3F20" w:rsidRDefault="00E659A8" w:rsidP="00E659A8">
      <w:pPr>
        <w:pStyle w:val="ListeParagraf"/>
        <w:ind w:left="1080"/>
        <w:rPr>
          <w:rFonts w:ascii="Calibri" w:hAnsi="Calibri" w:cs="Calibri"/>
          <w:b/>
          <w:bCs/>
        </w:rPr>
      </w:pPr>
      <w:r w:rsidRPr="00DD3F20">
        <w:rPr>
          <w:rFonts w:ascii="Calibri" w:hAnsi="Calibri" w:cs="Calibri"/>
          <w:b/>
          <w:bCs/>
        </w:rPr>
        <w:t>Bu metinde yer alan bazı sözcüklerin anlamı aşağıdaki tabloda verilmiştir. Bu sözcükleri metinden bularak anlamların karşısındaki boşluğa yazınız. (</w:t>
      </w:r>
      <w:r w:rsidR="00B31177">
        <w:rPr>
          <w:rFonts w:ascii="Calibri" w:hAnsi="Calibri" w:cs="Calibri"/>
          <w:b/>
          <w:bCs/>
        </w:rPr>
        <w:t>20</w:t>
      </w:r>
      <w:r w:rsidRPr="00DD3F20">
        <w:rPr>
          <w:rFonts w:ascii="Calibri" w:hAnsi="Calibri" w:cs="Calibri"/>
          <w:b/>
          <w:bCs/>
        </w:rPr>
        <w:t xml:space="preserve"> p)</w:t>
      </w:r>
    </w:p>
    <w:p w14:paraId="6366770A" w14:textId="77777777" w:rsidR="00A16CBF" w:rsidRPr="0084015C" w:rsidRDefault="00A16CBF" w:rsidP="00E659A8">
      <w:pPr>
        <w:pStyle w:val="AralkYok"/>
        <w:spacing w:line="360" w:lineRule="auto"/>
        <w:ind w:left="1080"/>
        <w:rPr>
          <w:rFonts w:ascii="Calibri" w:hAnsi="Calibri" w:cs="Calibri"/>
          <w:color w:val="FF0000"/>
        </w:rPr>
      </w:pPr>
    </w:p>
    <w:p w14:paraId="0B7210C7" w14:textId="77777777" w:rsidR="00A16CBF" w:rsidRPr="0084015C" w:rsidRDefault="00A16CBF" w:rsidP="007858E7">
      <w:pPr>
        <w:pStyle w:val="AralkYok"/>
        <w:spacing w:line="360" w:lineRule="auto"/>
        <w:ind w:left="720"/>
        <w:rPr>
          <w:rFonts w:ascii="Calibri" w:hAnsi="Calibri" w:cs="Calibri"/>
          <w:color w:val="FF0000"/>
        </w:rPr>
      </w:pPr>
    </w:p>
    <w:p w14:paraId="6D6E2494" w14:textId="77777777" w:rsidR="00A16CBF" w:rsidRPr="0084015C" w:rsidRDefault="00A16CBF" w:rsidP="007858E7">
      <w:pPr>
        <w:pStyle w:val="AralkYok"/>
        <w:spacing w:line="360" w:lineRule="auto"/>
        <w:ind w:left="720"/>
        <w:rPr>
          <w:rFonts w:ascii="Calibri" w:hAnsi="Calibri" w:cs="Calibri"/>
          <w:color w:val="FF0000"/>
        </w:rPr>
      </w:pPr>
    </w:p>
    <w:p w14:paraId="45C16F58" w14:textId="77777777" w:rsidR="00A16CBF" w:rsidRPr="0084015C" w:rsidRDefault="00A16CBF" w:rsidP="007858E7">
      <w:pPr>
        <w:pStyle w:val="AralkYok"/>
        <w:spacing w:line="360" w:lineRule="auto"/>
        <w:ind w:left="720"/>
        <w:rPr>
          <w:rFonts w:ascii="Calibri" w:hAnsi="Calibri" w:cs="Calibri"/>
          <w:color w:val="FF0000"/>
        </w:rPr>
      </w:pPr>
    </w:p>
    <w:p w14:paraId="34FE2C0E" w14:textId="77777777" w:rsidR="00A16CBF" w:rsidRPr="0084015C" w:rsidRDefault="00A16CBF" w:rsidP="007858E7">
      <w:pPr>
        <w:pStyle w:val="AralkYok"/>
        <w:spacing w:line="360" w:lineRule="auto"/>
        <w:ind w:left="720"/>
        <w:rPr>
          <w:rFonts w:ascii="Calibri" w:hAnsi="Calibri" w:cs="Calibri"/>
          <w:color w:val="FF0000"/>
        </w:rPr>
      </w:pPr>
    </w:p>
    <w:p w14:paraId="0E7F3E6E" w14:textId="77777777" w:rsidR="00A16CBF" w:rsidRDefault="00A16CBF" w:rsidP="00221223">
      <w:pPr>
        <w:pStyle w:val="AralkYok"/>
        <w:spacing w:line="360" w:lineRule="auto"/>
        <w:rPr>
          <w:rFonts w:ascii="Calibri" w:hAnsi="Calibri" w:cs="Calibri"/>
          <w:color w:val="FF0000"/>
        </w:rPr>
      </w:pPr>
    </w:p>
    <w:p w14:paraId="3872CFF6" w14:textId="77777777" w:rsidR="006D39DA" w:rsidRDefault="006D39DA" w:rsidP="00221223">
      <w:pPr>
        <w:pStyle w:val="AralkYok"/>
        <w:spacing w:line="360" w:lineRule="auto"/>
        <w:rPr>
          <w:rFonts w:ascii="Calibri" w:hAnsi="Calibri" w:cs="Calibri"/>
          <w:color w:val="FF0000"/>
        </w:rPr>
      </w:pPr>
    </w:p>
    <w:p w14:paraId="2DF7CED3" w14:textId="77777777" w:rsidR="00C81E09" w:rsidRPr="0084015C" w:rsidRDefault="00C81E09" w:rsidP="00221223">
      <w:pPr>
        <w:pStyle w:val="AralkYok"/>
        <w:spacing w:line="360" w:lineRule="auto"/>
        <w:rPr>
          <w:rFonts w:ascii="Calibri" w:hAnsi="Calibri" w:cs="Calibri"/>
          <w:color w:val="FF0000"/>
        </w:rPr>
      </w:pPr>
    </w:p>
    <w:p w14:paraId="4FFA3E47" w14:textId="75B55438" w:rsidR="006D39DA" w:rsidRDefault="006D39DA" w:rsidP="006D39DA">
      <w:pPr>
        <w:pStyle w:val="AralkYok"/>
        <w:numPr>
          <w:ilvl w:val="0"/>
          <w:numId w:val="24"/>
        </w:numPr>
        <w:spacing w:line="360" w:lineRule="auto"/>
        <w:rPr>
          <w:rFonts w:ascii="Calibri" w:hAnsi="Calibri" w:cs="Calibri"/>
        </w:rPr>
      </w:pPr>
      <w:r w:rsidRPr="006D39DA">
        <w:rPr>
          <w:rFonts w:ascii="Calibri" w:hAnsi="Calibri" w:cs="Calibri"/>
        </w:rPr>
        <w:t xml:space="preserve">Yolculuğun ikinci günü akşamına doğru genç köylü olduğu yerde rahat </w:t>
      </w:r>
      <w:r w:rsidRPr="006D39DA">
        <w:rPr>
          <w:rFonts w:ascii="Calibri" w:hAnsi="Calibri" w:cs="Calibri"/>
          <w:u w:val="single"/>
        </w:rPr>
        <w:t>oturamamaya</w:t>
      </w:r>
      <w:r w:rsidRPr="006D39DA">
        <w:rPr>
          <w:rFonts w:ascii="Calibri" w:hAnsi="Calibri" w:cs="Calibri"/>
        </w:rPr>
        <w:t xml:space="preserve"> başladı. Yola </w:t>
      </w:r>
      <w:r w:rsidRPr="00C81E09">
        <w:rPr>
          <w:rFonts w:ascii="Calibri" w:hAnsi="Calibri" w:cs="Calibri"/>
          <w:u w:val="single"/>
        </w:rPr>
        <w:t>çıkalı</w:t>
      </w:r>
      <w:r w:rsidRPr="006D39DA">
        <w:rPr>
          <w:rFonts w:ascii="Calibri" w:hAnsi="Calibri" w:cs="Calibri"/>
        </w:rPr>
        <w:t xml:space="preserve"> beri açtı. Köyden beraber aldığı azıcık yufkayı daha biner binmez yemişti. Yanı başında kuru ve siyah bir ekmeği ağır ağır </w:t>
      </w:r>
      <w:r w:rsidRPr="006D39DA">
        <w:rPr>
          <w:rFonts w:ascii="Calibri" w:hAnsi="Calibri" w:cs="Calibri"/>
          <w:u w:val="single"/>
        </w:rPr>
        <w:t>geveleyen</w:t>
      </w:r>
      <w:r w:rsidRPr="006D39DA">
        <w:rPr>
          <w:rFonts w:ascii="Calibri" w:hAnsi="Calibri" w:cs="Calibri"/>
        </w:rPr>
        <w:t xml:space="preserve"> köylülere </w:t>
      </w:r>
      <w:r w:rsidRPr="00C81E09">
        <w:rPr>
          <w:rFonts w:ascii="Calibri" w:hAnsi="Calibri" w:cs="Calibri"/>
        </w:rPr>
        <w:t>yutkunarak</w:t>
      </w:r>
      <w:r w:rsidRPr="006D39DA">
        <w:rPr>
          <w:rFonts w:ascii="Calibri" w:hAnsi="Calibri" w:cs="Calibri"/>
        </w:rPr>
        <w:t xml:space="preserve"> bakıyor, gözlerini </w:t>
      </w:r>
      <w:r w:rsidRPr="00C81E09">
        <w:rPr>
          <w:rFonts w:ascii="Calibri" w:hAnsi="Calibri" w:cs="Calibri"/>
          <w:u w:val="single"/>
        </w:rPr>
        <w:t>kapayarak</w:t>
      </w:r>
      <w:r w:rsidRPr="006D39DA">
        <w:rPr>
          <w:rFonts w:ascii="Calibri" w:hAnsi="Calibri" w:cs="Calibri"/>
        </w:rPr>
        <w:t xml:space="preserve"> kafasını kamyonun </w:t>
      </w:r>
      <w:r w:rsidRPr="00C81E09">
        <w:rPr>
          <w:rFonts w:ascii="Calibri" w:hAnsi="Calibri" w:cs="Calibri"/>
          <w:u w:val="single"/>
        </w:rPr>
        <w:t>sarsılan</w:t>
      </w:r>
      <w:r w:rsidRPr="006D39DA">
        <w:rPr>
          <w:rFonts w:ascii="Calibri" w:hAnsi="Calibri" w:cs="Calibri"/>
        </w:rPr>
        <w:t xml:space="preserve"> tahtalarına dayıyordu. Sonra birdenbire irkiliyor, yerinden azıcık doğrularak öne, şoföre doğru bakıyor, tekrar </w:t>
      </w:r>
      <w:r w:rsidRPr="006D39DA">
        <w:rPr>
          <w:rFonts w:ascii="Calibri" w:hAnsi="Calibri" w:cs="Calibri"/>
          <w:u w:val="single"/>
        </w:rPr>
        <w:t>sıkıştığı</w:t>
      </w:r>
      <w:r w:rsidRPr="006D39DA">
        <w:rPr>
          <w:rFonts w:ascii="Calibri" w:hAnsi="Calibri" w:cs="Calibri"/>
        </w:rPr>
        <w:t xml:space="preserve"> yere büzülüyordu.</w:t>
      </w:r>
      <w:r w:rsidR="007858E7" w:rsidRPr="0084015C">
        <w:rPr>
          <w:rFonts w:ascii="Calibri" w:hAnsi="Calibri" w:cs="Calibri"/>
        </w:rPr>
        <w:t xml:space="preserve">  </w:t>
      </w:r>
      <w:r w:rsidRPr="006D39DA">
        <w:rPr>
          <w:rFonts w:ascii="Calibri" w:hAnsi="Calibri" w:cs="Calibri"/>
        </w:rPr>
        <w:t xml:space="preserve">İçinde, otomobil </w:t>
      </w:r>
      <w:r w:rsidRPr="00C81E09">
        <w:rPr>
          <w:rFonts w:ascii="Calibri" w:hAnsi="Calibri" w:cs="Calibri"/>
          <w:u w:val="single"/>
        </w:rPr>
        <w:t>ilerledikçe</w:t>
      </w:r>
      <w:r w:rsidRPr="006D39DA">
        <w:rPr>
          <w:rFonts w:ascii="Calibri" w:hAnsi="Calibri" w:cs="Calibri"/>
        </w:rPr>
        <w:t xml:space="preserve"> büyüyen bir korku ona ara sıra açlığını unutturuyor</w:t>
      </w:r>
      <w:r>
        <w:rPr>
          <w:rFonts w:ascii="Calibri" w:hAnsi="Calibri" w:cs="Calibri"/>
        </w:rPr>
        <w:t>du.</w:t>
      </w:r>
      <w:r w:rsidRPr="006D39DA">
        <w:rPr>
          <w:rFonts w:ascii="Calibri" w:hAnsi="Calibri" w:cs="Calibri"/>
        </w:rPr>
        <w:t xml:space="preserve"> </w:t>
      </w:r>
      <w:r>
        <w:rPr>
          <w:rFonts w:ascii="Calibri" w:hAnsi="Calibri" w:cs="Calibri"/>
        </w:rPr>
        <w:t>Y</w:t>
      </w:r>
      <w:r w:rsidRPr="006D39DA">
        <w:rPr>
          <w:rFonts w:ascii="Calibri" w:hAnsi="Calibri" w:cs="Calibri"/>
        </w:rPr>
        <w:t xml:space="preserve">ahut </w:t>
      </w:r>
      <w:r>
        <w:rPr>
          <w:rFonts w:ascii="Calibri" w:hAnsi="Calibri" w:cs="Calibri"/>
        </w:rPr>
        <w:t xml:space="preserve">bu korku </w:t>
      </w:r>
      <w:r w:rsidRPr="006D39DA">
        <w:rPr>
          <w:rFonts w:ascii="Calibri" w:hAnsi="Calibri" w:cs="Calibri"/>
        </w:rPr>
        <w:t xml:space="preserve">açlıkla karışarak onu sersemletiyordu. İzmir’e yaklaştıklarını yolcuların </w:t>
      </w:r>
      <w:r w:rsidRPr="006D39DA">
        <w:rPr>
          <w:rFonts w:ascii="Calibri" w:hAnsi="Calibri" w:cs="Calibri"/>
          <w:u w:val="single"/>
        </w:rPr>
        <w:t>konuşmalarından</w:t>
      </w:r>
      <w:r w:rsidRPr="006D39DA">
        <w:rPr>
          <w:rFonts w:ascii="Calibri" w:hAnsi="Calibri" w:cs="Calibri"/>
        </w:rPr>
        <w:t xml:space="preserve"> anlamıştı.</w:t>
      </w:r>
    </w:p>
    <w:p w14:paraId="1F7696C3" w14:textId="77777777" w:rsidR="009424CB" w:rsidRDefault="009424CB" w:rsidP="009424CB">
      <w:pPr>
        <w:pStyle w:val="AralkYok"/>
        <w:spacing w:line="360" w:lineRule="auto"/>
        <w:ind w:left="1080"/>
        <w:rPr>
          <w:rFonts w:ascii="Calibri" w:hAnsi="Calibri" w:cs="Calibri"/>
        </w:rPr>
      </w:pPr>
    </w:p>
    <w:p w14:paraId="31AB1B08" w14:textId="61B0C13C" w:rsidR="006D39DA" w:rsidRPr="006D39DA" w:rsidRDefault="006D39DA" w:rsidP="006D39DA">
      <w:pPr>
        <w:pStyle w:val="AralkYok"/>
        <w:numPr>
          <w:ilvl w:val="0"/>
          <w:numId w:val="26"/>
        </w:numPr>
        <w:spacing w:line="360" w:lineRule="auto"/>
        <w:rPr>
          <w:rFonts w:ascii="Calibri" w:hAnsi="Calibri" w:cs="Calibri"/>
          <w:b/>
          <w:bCs/>
        </w:rPr>
      </w:pPr>
      <w:r w:rsidRPr="006D39DA">
        <w:rPr>
          <w:rFonts w:ascii="Calibri" w:hAnsi="Calibri" w:cs="Calibri"/>
          <w:b/>
          <w:bCs/>
        </w:rPr>
        <w:t>Bu metinde</w:t>
      </w:r>
      <w:r>
        <w:rPr>
          <w:rFonts w:ascii="Calibri" w:hAnsi="Calibri" w:cs="Calibri"/>
          <w:b/>
          <w:bCs/>
        </w:rPr>
        <w:t>ki altı çizili fiilimsilerin türlerini aşağıya yazınız.</w:t>
      </w:r>
      <w:r w:rsidR="00C81E09">
        <w:rPr>
          <w:rFonts w:ascii="Calibri" w:hAnsi="Calibri" w:cs="Calibri"/>
          <w:b/>
          <w:bCs/>
        </w:rPr>
        <w:t xml:space="preserve"> (</w:t>
      </w:r>
      <w:r w:rsidR="00B31177">
        <w:rPr>
          <w:rFonts w:ascii="Calibri" w:hAnsi="Calibri" w:cs="Calibri"/>
          <w:b/>
          <w:bCs/>
        </w:rPr>
        <w:t>24</w:t>
      </w:r>
      <w:r w:rsidR="00C81E09">
        <w:rPr>
          <w:rFonts w:ascii="Calibri" w:hAnsi="Calibri" w:cs="Calibri"/>
          <w:b/>
          <w:bCs/>
        </w:rPr>
        <w:t xml:space="preserve"> p)</w:t>
      </w:r>
    </w:p>
    <w:p w14:paraId="127137A8" w14:textId="0B292CDB" w:rsidR="006D39DA" w:rsidRDefault="006D39DA" w:rsidP="006D39DA">
      <w:pPr>
        <w:pStyle w:val="AralkYok"/>
        <w:spacing w:line="360" w:lineRule="auto"/>
        <w:ind w:left="1080"/>
        <w:rPr>
          <w:rFonts w:ascii="Calibri" w:hAnsi="Calibri" w:cs="Calibri"/>
        </w:rPr>
      </w:pPr>
      <w:r>
        <w:rPr>
          <w:rFonts w:ascii="Calibri" w:hAnsi="Calibri" w:cs="Calibri"/>
        </w:rPr>
        <w:t>İsim-fiil</w:t>
      </w:r>
      <w:r>
        <w:rPr>
          <w:rFonts w:ascii="Calibri" w:hAnsi="Calibri" w:cs="Calibri"/>
        </w:rPr>
        <w:tab/>
        <w:t xml:space="preserve">: </w:t>
      </w:r>
      <w:r w:rsidRPr="00C81E09">
        <w:rPr>
          <w:rFonts w:ascii="Calibri" w:hAnsi="Calibri" w:cs="Calibri"/>
          <w:color w:val="FF0000"/>
        </w:rPr>
        <w:t>oturamamaya, konuşmalarından</w:t>
      </w:r>
    </w:p>
    <w:p w14:paraId="2945F244" w14:textId="0EBBB200" w:rsidR="006D39DA" w:rsidRDefault="006D39DA" w:rsidP="006D39DA">
      <w:pPr>
        <w:pStyle w:val="AralkYok"/>
        <w:spacing w:line="360" w:lineRule="auto"/>
        <w:ind w:left="1080"/>
        <w:rPr>
          <w:rFonts w:ascii="Calibri" w:hAnsi="Calibri" w:cs="Calibri"/>
        </w:rPr>
      </w:pPr>
      <w:r>
        <w:rPr>
          <w:rFonts w:ascii="Calibri" w:hAnsi="Calibri" w:cs="Calibri"/>
        </w:rPr>
        <w:t>Sıfat-fiil</w:t>
      </w:r>
      <w:r>
        <w:rPr>
          <w:rFonts w:ascii="Calibri" w:hAnsi="Calibri" w:cs="Calibri"/>
        </w:rPr>
        <w:tab/>
        <w:t xml:space="preserve">: </w:t>
      </w:r>
      <w:r w:rsidRPr="00C81E09">
        <w:rPr>
          <w:rFonts w:ascii="Calibri" w:hAnsi="Calibri" w:cs="Calibri"/>
          <w:color w:val="FF0000"/>
        </w:rPr>
        <w:t>geveleyen, sarsılan, sıkıştığı</w:t>
      </w:r>
    </w:p>
    <w:p w14:paraId="194FE1B6" w14:textId="77777777" w:rsidR="009424CB" w:rsidRDefault="006D39DA" w:rsidP="006D39DA">
      <w:pPr>
        <w:pStyle w:val="AralkYok"/>
        <w:spacing w:line="360" w:lineRule="auto"/>
        <w:ind w:left="1080"/>
        <w:rPr>
          <w:rFonts w:ascii="Calibri" w:hAnsi="Calibri" w:cs="Calibri"/>
        </w:rPr>
      </w:pPr>
      <w:r>
        <w:rPr>
          <w:rFonts w:ascii="Calibri" w:hAnsi="Calibri" w:cs="Calibri"/>
        </w:rPr>
        <w:t>Zarf-fiil</w:t>
      </w:r>
      <w:r>
        <w:rPr>
          <w:rFonts w:ascii="Calibri" w:hAnsi="Calibri" w:cs="Calibri"/>
        </w:rPr>
        <w:tab/>
        <w:t xml:space="preserve">: </w:t>
      </w:r>
      <w:r w:rsidRPr="00C81E09">
        <w:rPr>
          <w:rFonts w:ascii="Calibri" w:hAnsi="Calibri" w:cs="Calibri"/>
          <w:color w:val="FF0000"/>
        </w:rPr>
        <w:t xml:space="preserve">çıkalı, </w:t>
      </w:r>
      <w:r w:rsidR="007858E7" w:rsidRPr="00C81E09">
        <w:rPr>
          <w:rFonts w:ascii="Calibri" w:hAnsi="Calibri" w:cs="Calibri"/>
          <w:color w:val="FF0000"/>
        </w:rPr>
        <w:tab/>
      </w:r>
      <w:r w:rsidRPr="00C81E09">
        <w:rPr>
          <w:rFonts w:ascii="Calibri" w:hAnsi="Calibri" w:cs="Calibri"/>
          <w:color w:val="FF0000"/>
        </w:rPr>
        <w:t>kapayarak, ilerledikçe</w:t>
      </w:r>
      <w:r w:rsidR="007858E7" w:rsidRPr="0084015C">
        <w:rPr>
          <w:rFonts w:ascii="Calibri" w:hAnsi="Calibri" w:cs="Calibri"/>
        </w:rPr>
        <w:tab/>
      </w:r>
    </w:p>
    <w:p w14:paraId="49BA0B0E" w14:textId="3414B426" w:rsidR="006D39DA" w:rsidRDefault="007858E7" w:rsidP="006D39DA">
      <w:pPr>
        <w:pStyle w:val="AralkYok"/>
        <w:spacing w:line="360" w:lineRule="auto"/>
        <w:ind w:left="1080"/>
        <w:rPr>
          <w:rFonts w:ascii="Calibri" w:hAnsi="Calibri" w:cs="Calibri"/>
        </w:rPr>
      </w:pPr>
      <w:r w:rsidRPr="0084015C">
        <w:rPr>
          <w:rFonts w:ascii="Calibri" w:hAnsi="Calibri" w:cs="Calibri"/>
        </w:rPr>
        <w:tab/>
      </w:r>
    </w:p>
    <w:p w14:paraId="58FE7D02" w14:textId="4ABCFDDB" w:rsidR="006D39DA" w:rsidRPr="006D39DA" w:rsidRDefault="006D39DA" w:rsidP="006D39DA">
      <w:pPr>
        <w:pStyle w:val="AralkYok"/>
        <w:numPr>
          <w:ilvl w:val="0"/>
          <w:numId w:val="26"/>
        </w:numPr>
        <w:spacing w:line="360" w:lineRule="auto"/>
        <w:rPr>
          <w:rFonts w:ascii="Calibri" w:hAnsi="Calibri" w:cs="Calibri"/>
          <w:b/>
          <w:bCs/>
        </w:rPr>
      </w:pPr>
      <w:r w:rsidRPr="006D39DA">
        <w:rPr>
          <w:rFonts w:ascii="Calibri" w:hAnsi="Calibri" w:cs="Calibri"/>
          <w:b/>
          <w:bCs/>
        </w:rPr>
        <w:t>Metinde geçen aşağıdaki cümlelerdeki zarf-fiillerin altlarını çiziniz ve bunların cümleye kattıkları anlamları (zaman, durum) yazınız.</w:t>
      </w:r>
      <w:r w:rsidR="00C81E09">
        <w:rPr>
          <w:rFonts w:ascii="Calibri" w:hAnsi="Calibri" w:cs="Calibri"/>
          <w:b/>
          <w:bCs/>
        </w:rPr>
        <w:t xml:space="preserve"> (1</w:t>
      </w:r>
      <w:r w:rsidR="00B31177">
        <w:rPr>
          <w:rFonts w:ascii="Calibri" w:hAnsi="Calibri" w:cs="Calibri"/>
          <w:b/>
          <w:bCs/>
        </w:rPr>
        <w:t>2</w:t>
      </w:r>
      <w:r w:rsidR="00C81E09">
        <w:rPr>
          <w:rFonts w:ascii="Calibri" w:hAnsi="Calibri" w:cs="Calibri"/>
          <w:b/>
          <w:bCs/>
        </w:rPr>
        <w:t xml:space="preserve"> p)</w:t>
      </w:r>
      <w:r w:rsidR="007858E7" w:rsidRPr="006D39DA">
        <w:rPr>
          <w:rFonts w:ascii="Calibri" w:hAnsi="Calibri" w:cs="Calibri"/>
          <w:b/>
          <w:bCs/>
        </w:rPr>
        <w:tab/>
      </w:r>
    </w:p>
    <w:p w14:paraId="3F3E64EF" w14:textId="5FD85499" w:rsidR="006D39DA" w:rsidRDefault="006D39DA" w:rsidP="006D39DA">
      <w:pPr>
        <w:pStyle w:val="AralkYok"/>
        <w:spacing w:line="360" w:lineRule="auto"/>
        <w:ind w:left="1440"/>
        <w:rPr>
          <w:rFonts w:ascii="Calibri" w:hAnsi="Calibri" w:cs="Calibri"/>
        </w:rPr>
      </w:pPr>
      <w:r w:rsidRPr="006D39DA">
        <w:rPr>
          <w:rFonts w:ascii="Calibri" w:hAnsi="Calibri" w:cs="Calibri"/>
        </w:rPr>
        <w:t xml:space="preserve">Köyden beraber aldığı azıcık yufkayı daha </w:t>
      </w:r>
      <w:r w:rsidRPr="00825F4D">
        <w:rPr>
          <w:rFonts w:ascii="Calibri" w:hAnsi="Calibri" w:cs="Calibri"/>
          <w:color w:val="FF0000"/>
          <w:u w:val="single"/>
        </w:rPr>
        <w:t>biner binmez</w:t>
      </w:r>
      <w:r w:rsidRPr="00825F4D">
        <w:rPr>
          <w:rFonts w:ascii="Calibri" w:hAnsi="Calibri" w:cs="Calibri"/>
          <w:color w:val="FF0000"/>
        </w:rPr>
        <w:t xml:space="preserve"> </w:t>
      </w:r>
      <w:r w:rsidRPr="006D39DA">
        <w:rPr>
          <w:rFonts w:ascii="Calibri" w:hAnsi="Calibri" w:cs="Calibri"/>
        </w:rPr>
        <w:t>yemişti.</w:t>
      </w:r>
    </w:p>
    <w:p w14:paraId="6D5873CE" w14:textId="0B603782" w:rsidR="006D39DA" w:rsidRDefault="00825F4D" w:rsidP="006D39DA">
      <w:pPr>
        <w:pStyle w:val="AralkYok"/>
        <w:spacing w:line="360" w:lineRule="auto"/>
        <w:ind w:left="1440"/>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proofErr w:type="gramStart"/>
      <w:r>
        <w:rPr>
          <w:rFonts w:ascii="Calibri" w:hAnsi="Calibri" w:cs="Calibri"/>
        </w:rPr>
        <w:t>zaman</w:t>
      </w:r>
      <w:proofErr w:type="gramEnd"/>
    </w:p>
    <w:p w14:paraId="53147940" w14:textId="3AAE2637" w:rsidR="006D39DA" w:rsidRDefault="006D39DA" w:rsidP="006D39DA">
      <w:pPr>
        <w:pStyle w:val="AralkYok"/>
        <w:spacing w:line="360" w:lineRule="auto"/>
        <w:ind w:left="1440"/>
        <w:rPr>
          <w:rFonts w:ascii="Calibri" w:hAnsi="Calibri" w:cs="Calibri"/>
        </w:rPr>
      </w:pPr>
      <w:r w:rsidRPr="006D39DA">
        <w:rPr>
          <w:rFonts w:ascii="Calibri" w:hAnsi="Calibri" w:cs="Calibri"/>
        </w:rPr>
        <w:t xml:space="preserve">Yahut bu korku açlıkla </w:t>
      </w:r>
      <w:r w:rsidRPr="00825F4D">
        <w:rPr>
          <w:rFonts w:ascii="Calibri" w:hAnsi="Calibri" w:cs="Calibri"/>
          <w:color w:val="FF0000"/>
          <w:u w:val="single"/>
        </w:rPr>
        <w:t>karışarak</w:t>
      </w:r>
      <w:r w:rsidRPr="00825F4D">
        <w:rPr>
          <w:rFonts w:ascii="Calibri" w:hAnsi="Calibri" w:cs="Calibri"/>
          <w:color w:val="FF0000"/>
        </w:rPr>
        <w:t xml:space="preserve"> </w:t>
      </w:r>
      <w:r w:rsidRPr="006D39DA">
        <w:rPr>
          <w:rFonts w:ascii="Calibri" w:hAnsi="Calibri" w:cs="Calibri"/>
        </w:rPr>
        <w:t>onu sersemletiyordu.</w:t>
      </w:r>
    </w:p>
    <w:p w14:paraId="070E3278" w14:textId="23828C1C" w:rsidR="006D39DA" w:rsidRDefault="00825F4D" w:rsidP="009424CB">
      <w:pPr>
        <w:pStyle w:val="AralkYok"/>
        <w:spacing w:line="360" w:lineRule="auto"/>
        <w:ind w:left="1440"/>
        <w:rPr>
          <w:rFonts w:ascii="Calibri" w:hAnsi="Calibri" w:cs="Calibri"/>
        </w:rPr>
      </w:pPr>
      <w:r>
        <w:rPr>
          <w:rFonts w:ascii="Calibri" w:hAnsi="Calibri" w:cs="Calibri"/>
        </w:rPr>
        <w:tab/>
      </w:r>
      <w:r>
        <w:rPr>
          <w:rFonts w:ascii="Calibri" w:hAnsi="Calibri" w:cs="Calibri"/>
        </w:rPr>
        <w:tab/>
      </w:r>
      <w:r>
        <w:rPr>
          <w:rFonts w:ascii="Calibri" w:hAnsi="Calibri" w:cs="Calibri"/>
        </w:rPr>
        <w:tab/>
      </w:r>
      <w:proofErr w:type="gramStart"/>
      <w:r>
        <w:rPr>
          <w:rFonts w:ascii="Calibri" w:hAnsi="Calibri" w:cs="Calibri"/>
        </w:rPr>
        <w:t>durum</w:t>
      </w:r>
      <w:proofErr w:type="gramEnd"/>
    </w:p>
    <w:p w14:paraId="35B62F57" w14:textId="43A246BB" w:rsidR="00B31177" w:rsidRPr="00B31177" w:rsidRDefault="00B31177" w:rsidP="00B31177">
      <w:pPr>
        <w:pStyle w:val="AralkYok"/>
        <w:numPr>
          <w:ilvl w:val="0"/>
          <w:numId w:val="24"/>
        </w:numPr>
        <w:spacing w:line="360" w:lineRule="auto"/>
        <w:rPr>
          <w:rFonts w:ascii="Calibri" w:hAnsi="Calibri" w:cs="Calibri"/>
        </w:rPr>
      </w:pPr>
      <w:r w:rsidRPr="00B31177">
        <w:rPr>
          <w:rFonts w:ascii="Calibri" w:hAnsi="Calibri" w:cs="Calibri"/>
        </w:rPr>
        <w:lastRenderedPageBreak/>
        <w:t xml:space="preserve">Hayatımın bazı önemli kararları konusunda derin düşüncelere dalıyorum. Geçmişte verdiğim bazı yanlış kararlar ve kaçırdığım fırsatlar nedeniyle içimde bir hüzün taşıyorum. Daha dikkatli düşünüp daha iyi seçimler yapabilseydim belki bugün farklı bir noktada olurdum. Ancak bununla yaşamaya devam etmek yerine gelecekteki fırsatları daha iyi değerlendirmeye çalışarak </w:t>
      </w:r>
      <w:r w:rsidRPr="00B31177">
        <w:rPr>
          <w:rFonts w:ascii="Calibri" w:hAnsi="Calibri" w:cs="Calibri"/>
          <w:u w:val="single"/>
        </w:rPr>
        <w:t>bu duyguyu</w:t>
      </w:r>
      <w:r w:rsidRPr="00B31177">
        <w:rPr>
          <w:rFonts w:ascii="Calibri" w:hAnsi="Calibri" w:cs="Calibri"/>
        </w:rPr>
        <w:t xml:space="preserve"> hafifletmeye çabalıyorum.</w:t>
      </w:r>
    </w:p>
    <w:p w14:paraId="0751D224" w14:textId="66ADFD08" w:rsidR="006D39DA" w:rsidRPr="00B31177" w:rsidRDefault="00B31177" w:rsidP="00B31177">
      <w:pPr>
        <w:pStyle w:val="AralkYok"/>
        <w:numPr>
          <w:ilvl w:val="0"/>
          <w:numId w:val="27"/>
        </w:numPr>
        <w:spacing w:line="360" w:lineRule="auto"/>
        <w:rPr>
          <w:rFonts w:ascii="Calibri" w:hAnsi="Calibri" w:cs="Calibri"/>
          <w:b/>
          <w:bCs/>
        </w:rPr>
      </w:pPr>
      <w:r w:rsidRPr="00B31177">
        <w:rPr>
          <w:rFonts w:ascii="Calibri" w:hAnsi="Calibri" w:cs="Calibri"/>
          <w:b/>
          <w:bCs/>
        </w:rPr>
        <w:t>Metinde altı çizili bölümde ifade edilmek istenen duygu</w:t>
      </w:r>
      <w:r w:rsidRPr="00B31177">
        <w:rPr>
          <w:rFonts w:ascii="Calibri" w:hAnsi="Calibri" w:cs="Calibri"/>
          <w:b/>
          <w:bCs/>
        </w:rPr>
        <w:t>yu aşağıya yazınız.</w:t>
      </w:r>
      <w:r>
        <w:rPr>
          <w:rFonts w:ascii="Calibri" w:hAnsi="Calibri" w:cs="Calibri"/>
          <w:b/>
          <w:bCs/>
        </w:rPr>
        <w:t xml:space="preserve"> (10 p)</w:t>
      </w:r>
    </w:p>
    <w:p w14:paraId="0A1A9D62" w14:textId="1C23C0E0" w:rsidR="00B31177" w:rsidRPr="00B31177" w:rsidRDefault="00B31177" w:rsidP="00B31177">
      <w:pPr>
        <w:pStyle w:val="AralkYok"/>
        <w:spacing w:line="360" w:lineRule="auto"/>
        <w:ind w:left="1440"/>
        <w:rPr>
          <w:rFonts w:ascii="Calibri" w:hAnsi="Calibri" w:cs="Calibri"/>
          <w:color w:val="FF0000"/>
        </w:rPr>
      </w:pPr>
      <w:r w:rsidRPr="00B31177">
        <w:rPr>
          <w:rFonts w:ascii="Calibri" w:hAnsi="Calibri" w:cs="Calibri"/>
          <w:color w:val="FF0000"/>
        </w:rPr>
        <w:t>Pişmanlık</w:t>
      </w:r>
    </w:p>
    <w:p w14:paraId="326DA7A2" w14:textId="00E6C598" w:rsidR="00B31177" w:rsidRPr="00B31177" w:rsidRDefault="00B31177" w:rsidP="00B31177">
      <w:pPr>
        <w:pStyle w:val="AralkYok"/>
        <w:numPr>
          <w:ilvl w:val="0"/>
          <w:numId w:val="27"/>
        </w:numPr>
        <w:spacing w:line="360" w:lineRule="auto"/>
        <w:rPr>
          <w:rFonts w:ascii="Calibri" w:hAnsi="Calibri" w:cs="Calibri"/>
          <w:b/>
          <w:bCs/>
        </w:rPr>
      </w:pPr>
      <w:r w:rsidRPr="00B31177">
        <w:rPr>
          <w:rFonts w:ascii="Calibri" w:hAnsi="Calibri" w:cs="Calibri"/>
          <w:b/>
          <w:bCs/>
        </w:rPr>
        <w:t>Metne göre yazar, yaptığı hatayla ilgili nasıl bir ders almıştır?</w:t>
      </w:r>
      <w:r>
        <w:rPr>
          <w:rFonts w:ascii="Calibri" w:hAnsi="Calibri" w:cs="Calibri"/>
          <w:b/>
          <w:bCs/>
        </w:rPr>
        <w:t xml:space="preserve"> (14 p)</w:t>
      </w:r>
    </w:p>
    <w:p w14:paraId="6FAFCEE0" w14:textId="65BE8BBE" w:rsidR="00B31177" w:rsidRPr="00B31177" w:rsidRDefault="00B31177" w:rsidP="00B31177">
      <w:pPr>
        <w:pStyle w:val="AralkYok"/>
        <w:spacing w:line="360" w:lineRule="auto"/>
        <w:ind w:left="1440"/>
        <w:rPr>
          <w:rFonts w:ascii="Calibri" w:hAnsi="Calibri" w:cs="Calibri"/>
          <w:color w:val="FF0000"/>
        </w:rPr>
      </w:pPr>
      <w:r w:rsidRPr="00B31177">
        <w:rPr>
          <w:rFonts w:ascii="Calibri" w:hAnsi="Calibri" w:cs="Calibri"/>
          <w:color w:val="FF0000"/>
        </w:rPr>
        <w:t>Geçmişte yaptıklarına pişmanlık duymak yerine gelecekteki fırsatları değerlendirme yoluna gitmeye karar vermiştir.</w:t>
      </w:r>
    </w:p>
    <w:p w14:paraId="7672A8E9" w14:textId="77777777" w:rsidR="006D39DA" w:rsidRDefault="006D39DA" w:rsidP="00B31177">
      <w:pPr>
        <w:pStyle w:val="AralkYok"/>
        <w:spacing w:line="360" w:lineRule="auto"/>
        <w:rPr>
          <w:rFonts w:ascii="Calibri" w:hAnsi="Calibri" w:cs="Calibri"/>
        </w:rPr>
      </w:pPr>
    </w:p>
    <w:p w14:paraId="33E28DB8" w14:textId="77777777" w:rsidR="00B31177" w:rsidRDefault="00B31177" w:rsidP="00B31177">
      <w:pPr>
        <w:pStyle w:val="AralkYok"/>
        <w:spacing w:line="360" w:lineRule="auto"/>
        <w:rPr>
          <w:rFonts w:ascii="Calibri" w:hAnsi="Calibri" w:cs="Calibri"/>
        </w:rPr>
      </w:pPr>
    </w:p>
    <w:p w14:paraId="3B0563A3" w14:textId="0A3ACF5F" w:rsidR="00B31177" w:rsidRPr="00B6205A" w:rsidRDefault="00B31177" w:rsidP="00B31177">
      <w:pPr>
        <w:pStyle w:val="AralkYok"/>
        <w:numPr>
          <w:ilvl w:val="0"/>
          <w:numId w:val="24"/>
        </w:numPr>
        <w:spacing w:line="360" w:lineRule="auto"/>
        <w:rPr>
          <w:rFonts w:cstheme="minorHAnsi"/>
          <w:b/>
          <w:bCs/>
        </w:rPr>
      </w:pPr>
      <w:r w:rsidRPr="00B6205A">
        <w:rPr>
          <w:rFonts w:cstheme="minorHAnsi"/>
          <w:b/>
          <w:bCs/>
        </w:rPr>
        <w:t>Yaşadığınız bölgenin kültürel özelliklerini (düğün, cenaze, yemekler, misafir karşılama, halk oyunları, türküler vb.) anlatan bir yazı yazınız. Yazınıza bir başlık koyunuz. Yazım ve noktalama kurallarına uyunuz.</w:t>
      </w:r>
      <w:r w:rsidRPr="00B6205A">
        <w:rPr>
          <w:rFonts w:cstheme="minorHAnsi"/>
          <w:b/>
          <w:bCs/>
        </w:rPr>
        <w:t xml:space="preserve"> (20 p)</w:t>
      </w:r>
    </w:p>
    <w:p w14:paraId="31E8654B" w14:textId="77777777" w:rsidR="00B31177" w:rsidRPr="006E5B1D" w:rsidRDefault="00B31177" w:rsidP="00B31177">
      <w:pPr>
        <w:pStyle w:val="AralkYok"/>
        <w:spacing w:line="360" w:lineRule="auto"/>
        <w:ind w:left="1080"/>
        <w:rPr>
          <w:rFonts w:cstheme="minorHAnsi"/>
          <w:b/>
          <w:bCs/>
          <w:sz w:val="20"/>
          <w:szCs w:val="20"/>
        </w:rPr>
      </w:pPr>
    </w:p>
    <w:p w14:paraId="58CC46F8" w14:textId="77777777" w:rsidR="00B31177" w:rsidRPr="006E5B1D" w:rsidRDefault="00B31177" w:rsidP="00B31177">
      <w:pPr>
        <w:pStyle w:val="AralkYok"/>
        <w:spacing w:line="360" w:lineRule="auto"/>
        <w:ind w:left="2844" w:firstLine="696"/>
        <w:rPr>
          <w:rFonts w:cstheme="minorHAnsi"/>
          <w:sz w:val="20"/>
          <w:szCs w:val="20"/>
        </w:rPr>
      </w:pPr>
      <w:r w:rsidRPr="006E5B1D">
        <w:rPr>
          <w:rFonts w:cstheme="minorHAnsi"/>
          <w:sz w:val="20"/>
          <w:szCs w:val="20"/>
        </w:rPr>
        <w:t xml:space="preserve">. . . . . . . . . . . . . . . . . . . . . . . . . . . . . .  . . . .  . . . </w:t>
      </w:r>
    </w:p>
    <w:p w14:paraId="2FCB815F" w14:textId="3E80A57A" w:rsidR="00B31177" w:rsidRPr="006E5B1D" w:rsidRDefault="00B31177" w:rsidP="00B31177">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w:t>
      </w:r>
      <w:r>
        <w:rPr>
          <w:rFonts w:cstheme="minorHAnsi"/>
          <w:sz w:val="20"/>
          <w:szCs w:val="20"/>
        </w:rPr>
        <w:t xml:space="preserve"> . . . . . . . . . . . . . . . . . . </w:t>
      </w:r>
    </w:p>
    <w:p w14:paraId="2D2ED4DB" w14:textId="567C348A" w:rsidR="00B31177" w:rsidRPr="006E5B1D" w:rsidRDefault="00B31177" w:rsidP="00B31177">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r>
        <w:rPr>
          <w:rFonts w:cstheme="minorHAnsi"/>
          <w:sz w:val="20"/>
          <w:szCs w:val="20"/>
        </w:rPr>
        <w:t xml:space="preserve"> . . . . . . . . . </w:t>
      </w:r>
    </w:p>
    <w:p w14:paraId="78A8AA00" w14:textId="1D6CC9E8" w:rsidR="00B31177" w:rsidRPr="006E5B1D" w:rsidRDefault="00B31177" w:rsidP="00B31177">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r>
        <w:rPr>
          <w:rFonts w:cstheme="minorHAnsi"/>
          <w:sz w:val="20"/>
          <w:szCs w:val="20"/>
        </w:rPr>
        <w:t xml:space="preserve"> . . . . . . . . . </w:t>
      </w:r>
    </w:p>
    <w:p w14:paraId="798EB709" w14:textId="40B87EB2" w:rsidR="00B31177" w:rsidRPr="006E5B1D" w:rsidRDefault="00B31177" w:rsidP="00B31177">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r>
        <w:rPr>
          <w:rFonts w:cstheme="minorHAnsi"/>
          <w:sz w:val="20"/>
          <w:szCs w:val="20"/>
        </w:rPr>
        <w:t xml:space="preserve"> . . . . . . . . . </w:t>
      </w:r>
    </w:p>
    <w:p w14:paraId="7310C9FB" w14:textId="5FC14054" w:rsidR="00B31177" w:rsidRPr="006E5B1D" w:rsidRDefault="00B31177" w:rsidP="00B31177">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r>
        <w:rPr>
          <w:rFonts w:cstheme="minorHAnsi"/>
          <w:sz w:val="20"/>
          <w:szCs w:val="20"/>
        </w:rPr>
        <w:t xml:space="preserve"> . . . . . . . . . </w:t>
      </w:r>
    </w:p>
    <w:p w14:paraId="662189CF" w14:textId="304332C3" w:rsidR="00B31177" w:rsidRPr="006E5B1D" w:rsidRDefault="00B31177" w:rsidP="00B31177">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r>
        <w:rPr>
          <w:rFonts w:cstheme="minorHAnsi"/>
          <w:sz w:val="20"/>
          <w:szCs w:val="20"/>
        </w:rPr>
        <w:t xml:space="preserve"> . . . . . . . . .</w:t>
      </w:r>
    </w:p>
    <w:p w14:paraId="2FB0AC22" w14:textId="3F52C22B" w:rsidR="00B31177" w:rsidRPr="006E5B1D" w:rsidRDefault="00B31177" w:rsidP="00B31177">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r>
        <w:rPr>
          <w:rFonts w:cstheme="minorHAnsi"/>
          <w:sz w:val="20"/>
          <w:szCs w:val="20"/>
        </w:rPr>
        <w:t xml:space="preserve"> . . . . . . . . .</w:t>
      </w:r>
    </w:p>
    <w:p w14:paraId="27C85757" w14:textId="4FB792A4" w:rsidR="00B31177" w:rsidRPr="006E5B1D" w:rsidRDefault="00B31177" w:rsidP="00B31177">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r>
        <w:rPr>
          <w:rFonts w:cstheme="minorHAnsi"/>
          <w:sz w:val="20"/>
          <w:szCs w:val="20"/>
        </w:rPr>
        <w:t xml:space="preserve"> . . . . . . . . .</w:t>
      </w:r>
    </w:p>
    <w:p w14:paraId="4BCB66EB" w14:textId="1C9C964B" w:rsidR="00B31177" w:rsidRPr="006E5B1D" w:rsidRDefault="00B31177" w:rsidP="00B31177">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r>
        <w:rPr>
          <w:rFonts w:cstheme="minorHAnsi"/>
          <w:sz w:val="20"/>
          <w:szCs w:val="20"/>
        </w:rPr>
        <w:t xml:space="preserve"> . . . . . . . . .</w:t>
      </w:r>
    </w:p>
    <w:p w14:paraId="553815B1" w14:textId="77777777" w:rsidR="00B31177" w:rsidRDefault="00B31177" w:rsidP="00B31177">
      <w:pPr>
        <w:pStyle w:val="AralkYok"/>
        <w:spacing w:line="360" w:lineRule="auto"/>
        <w:ind w:left="720"/>
        <w:rPr>
          <w:rFonts w:cstheme="minorHAnsi"/>
          <w:sz w:val="20"/>
          <w:szCs w:val="20"/>
        </w:rPr>
      </w:pPr>
      <w:r w:rsidRPr="006E5B1D">
        <w:rPr>
          <w:rFonts w:cstheme="minorHAnsi"/>
          <w:sz w:val="20"/>
          <w:szCs w:val="20"/>
        </w:rPr>
        <w:t xml:space="preserve">. . . . . . . . . . . . . . . . . . . . . . . . . . . . . . . . . . . . . . . . . . . . . .  . . . . . . . . . . . . . . . . . . . . . . . . . . . . . . . . . . . . . . . . . . . . . . . . . . . . . . . . . . . . . . . . . . . . . . . . . . . . . . . . . . . . . . . . . . .  . . . . . . . . . . . . . . . . . . . . . . . . . . . . . . . . . . . . . . . . . . . . . . . . . . . . . . . . . . . . . . . </w:t>
      </w:r>
    </w:p>
    <w:p w14:paraId="664C926F" w14:textId="77777777" w:rsidR="00B31177" w:rsidRPr="00B31177" w:rsidRDefault="00B31177" w:rsidP="00B31177">
      <w:pPr>
        <w:pStyle w:val="AralkYok"/>
        <w:spacing w:line="360" w:lineRule="auto"/>
        <w:ind w:left="720"/>
        <w:rPr>
          <w:rFonts w:cstheme="minorHAnsi"/>
          <w:sz w:val="20"/>
          <w:szCs w:val="20"/>
        </w:rPr>
      </w:pPr>
      <w:r w:rsidRPr="00B31177">
        <w:rPr>
          <w:rFonts w:cstheme="minorHAnsi"/>
          <w:sz w:val="20"/>
          <w:szCs w:val="20"/>
        </w:rPr>
        <w:t xml:space="preserve">. . . . . . . . . . . . . . . . . . . . . . . . . . . . . . . . . . . . . . . . . . . . . .  . . . . . . . . . . . . . . . . . . . . . . . . . . . . . . . . . . . . . . . . . . . . . . . . . . . . . . </w:t>
      </w:r>
    </w:p>
    <w:p w14:paraId="229A9CA5" w14:textId="77777777" w:rsidR="00B31177" w:rsidRPr="00B31177" w:rsidRDefault="00B31177" w:rsidP="00B31177">
      <w:pPr>
        <w:pStyle w:val="AralkYok"/>
        <w:spacing w:line="360" w:lineRule="auto"/>
        <w:ind w:left="720"/>
        <w:rPr>
          <w:rFonts w:cstheme="minorHAnsi"/>
          <w:sz w:val="20"/>
          <w:szCs w:val="20"/>
        </w:rPr>
      </w:pPr>
      <w:r w:rsidRPr="00B31177">
        <w:rPr>
          <w:rFonts w:cstheme="minorHAnsi"/>
          <w:sz w:val="20"/>
          <w:szCs w:val="20"/>
        </w:rPr>
        <w:t>. . . . . . . . . . . . . . . . . . . . . . . . . . . . . . . . . . . . . . . . . . . . . .  . . . . . . . . . . . . . . . . . . . . . . . . . . . . . . . . . . . . . . . . . . . . . . . . . . . . . .</w:t>
      </w:r>
    </w:p>
    <w:p w14:paraId="20782422" w14:textId="77777777" w:rsidR="00B31177" w:rsidRPr="00B31177" w:rsidRDefault="00B31177" w:rsidP="00B31177">
      <w:pPr>
        <w:pStyle w:val="AralkYok"/>
        <w:spacing w:line="360" w:lineRule="auto"/>
        <w:ind w:left="720"/>
        <w:rPr>
          <w:rFonts w:cstheme="minorHAnsi"/>
          <w:sz w:val="20"/>
          <w:szCs w:val="20"/>
        </w:rPr>
      </w:pPr>
      <w:r w:rsidRPr="00B31177">
        <w:rPr>
          <w:rFonts w:cstheme="minorHAnsi"/>
          <w:sz w:val="20"/>
          <w:szCs w:val="20"/>
        </w:rPr>
        <w:t>. . . . . . . . . . . . . . . . . . . . . . . . . . . . . . . . . . . . . . . . . . . . . .  . . . . . . . . . . . . . . . . . . . . . . . . . . . . . . . . . . . . . . . . . . . . . . . . . . . . . .</w:t>
      </w:r>
    </w:p>
    <w:p w14:paraId="3C0EFD0D" w14:textId="77777777" w:rsidR="00B31177" w:rsidRPr="00B31177" w:rsidRDefault="00B31177" w:rsidP="00B31177">
      <w:pPr>
        <w:pStyle w:val="AralkYok"/>
        <w:spacing w:line="360" w:lineRule="auto"/>
        <w:ind w:left="720"/>
        <w:rPr>
          <w:rFonts w:cstheme="minorHAnsi"/>
          <w:sz w:val="20"/>
          <w:szCs w:val="20"/>
        </w:rPr>
      </w:pPr>
      <w:r w:rsidRPr="00B31177">
        <w:rPr>
          <w:rFonts w:cstheme="minorHAnsi"/>
          <w:sz w:val="20"/>
          <w:szCs w:val="20"/>
        </w:rPr>
        <w:t>. . . . . . . . . . . . . . . . . . . . . . . . . . . . . . . . . . . . . . . . . . . . . .  . . . . . . . . . . . . . . . . . . . . . . . . . . . . . . . . . . . . . . . . . . . . . . . . . . . . . .</w:t>
      </w:r>
    </w:p>
    <w:p w14:paraId="260EA741" w14:textId="77777777" w:rsidR="00B31177" w:rsidRPr="00B31177" w:rsidRDefault="00B31177" w:rsidP="00B31177">
      <w:pPr>
        <w:pStyle w:val="AralkYok"/>
        <w:spacing w:line="360" w:lineRule="auto"/>
        <w:ind w:left="720"/>
        <w:rPr>
          <w:rFonts w:cstheme="minorHAnsi"/>
          <w:sz w:val="20"/>
          <w:szCs w:val="20"/>
        </w:rPr>
      </w:pPr>
      <w:r w:rsidRPr="00B31177">
        <w:rPr>
          <w:rFonts w:cstheme="minorHAnsi"/>
          <w:sz w:val="20"/>
          <w:szCs w:val="20"/>
        </w:rPr>
        <w:t>. . . . . . . . . . . . . . . . . . . . . . . . . . . . . . . . . . . . . . . . . . . . . .  . . . . . . . . . . . . . . . . . . . . . . . . . . . . . . . . . . . . . . . . . . . . . . . . . . . . . .</w:t>
      </w:r>
    </w:p>
    <w:p w14:paraId="44F6E051" w14:textId="1B331FB0" w:rsidR="00B31177" w:rsidRDefault="00B31177" w:rsidP="00B31177">
      <w:pPr>
        <w:pStyle w:val="AralkYok"/>
        <w:spacing w:line="360" w:lineRule="auto"/>
        <w:ind w:left="720"/>
        <w:rPr>
          <w:rFonts w:cstheme="minorHAnsi"/>
          <w:sz w:val="20"/>
          <w:szCs w:val="20"/>
        </w:rPr>
      </w:pPr>
      <w:r w:rsidRPr="00B31177">
        <w:rPr>
          <w:rFonts w:cstheme="minorHAnsi"/>
          <w:sz w:val="20"/>
          <w:szCs w:val="20"/>
        </w:rPr>
        <w:t>. . . . . . . . . . . . . . . . . . . . . . . . . . . . . . . . . . . . . . . . . . . . . .  . . . . . . . . . . . . . . . . . . . . . . . . . . . . . . . . . . . . . . . . . . . . . . . . . . . . . . . . . . . . . . . . . . . . . . . . . . . . . . . . . . . . . . . . . . .  . . . . . . . . . . . . . . . . . . . . . . . . . . . . . . . . . . . . . . . . . . . . . . . . . . . . . . . . . . . . . . .</w:t>
      </w:r>
    </w:p>
    <w:p w14:paraId="048668C8" w14:textId="77777777" w:rsidR="00B31177" w:rsidRPr="00B31177" w:rsidRDefault="00B31177" w:rsidP="00B31177">
      <w:pPr>
        <w:pStyle w:val="AralkYok"/>
        <w:spacing w:line="360" w:lineRule="auto"/>
        <w:ind w:left="720"/>
        <w:rPr>
          <w:rFonts w:cstheme="minorHAnsi"/>
          <w:sz w:val="20"/>
          <w:szCs w:val="20"/>
        </w:rPr>
      </w:pPr>
      <w:r w:rsidRPr="00B31177">
        <w:rPr>
          <w:rFonts w:cstheme="minorHAnsi"/>
          <w:sz w:val="20"/>
          <w:szCs w:val="20"/>
        </w:rPr>
        <w:t>. . . . . . . . . . . . . . . . . . . . . . . . . . . . . . . . . . . . . . . . . . . . . .  . . . . . . . . . . . . . . . . . . . . . . . . . . . . . . . . . . . . . . . . . . . . . . . . . . . . . .</w:t>
      </w:r>
    </w:p>
    <w:p w14:paraId="05B6B2FD" w14:textId="336E648C" w:rsidR="00B31177" w:rsidRDefault="00B31177" w:rsidP="00B31177">
      <w:pPr>
        <w:pStyle w:val="AralkYok"/>
        <w:spacing w:line="360" w:lineRule="auto"/>
        <w:ind w:left="720"/>
        <w:rPr>
          <w:rFonts w:cstheme="minorHAnsi"/>
          <w:sz w:val="20"/>
          <w:szCs w:val="20"/>
        </w:rPr>
      </w:pPr>
      <w:r w:rsidRPr="00B31177">
        <w:rPr>
          <w:rFonts w:cstheme="minorHAnsi"/>
          <w:sz w:val="20"/>
          <w:szCs w:val="20"/>
        </w:rPr>
        <w:t>. . . . . . . . . . . . . . . . . . . . . . . . . . . . . . . . . . . . . . . . . . . . . .  . . . . . . . . . . . . . . . . . . . . . . . . . . . . . . . . . . . . . . . . . . . . . . . . . . . . . . . . . . . . . . . . . . . . . . . . . . . . . . . . . . . . . . . . . . .  . . . . . . . . . . . . . . . . . . . . . . . . . . . . . . . . . . . . . . . . . . . . . . . . . . . . . . . . . . . . . . .</w:t>
      </w:r>
    </w:p>
    <w:p w14:paraId="2FFEAE5C" w14:textId="77777777" w:rsidR="00B31177" w:rsidRPr="00B31177" w:rsidRDefault="00B31177" w:rsidP="00B31177">
      <w:pPr>
        <w:pStyle w:val="AralkYok"/>
        <w:spacing w:line="360" w:lineRule="auto"/>
        <w:ind w:left="720"/>
        <w:rPr>
          <w:rFonts w:cstheme="minorHAnsi"/>
          <w:sz w:val="20"/>
          <w:szCs w:val="20"/>
        </w:rPr>
      </w:pPr>
      <w:r w:rsidRPr="00B31177">
        <w:rPr>
          <w:rFonts w:cstheme="minorHAnsi"/>
          <w:sz w:val="20"/>
          <w:szCs w:val="20"/>
        </w:rPr>
        <w:t>. . . . . . . . . . . . . . . . . . . . . . . . . . . . . . . . . . . . . . . . . . . . . .  . . . . . . . . . . . . . . . . . . . . . . . . . . . . . . . . . . . . . . . . . . . . . . . . . . . . . .</w:t>
      </w:r>
    </w:p>
    <w:p w14:paraId="63A51CB6" w14:textId="77777777" w:rsidR="00B31177" w:rsidRDefault="00B31177" w:rsidP="00B3117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3EBB6B1D" w:rsidR="00C45C4A" w:rsidRPr="00B6205A" w:rsidRDefault="00B31177" w:rsidP="00B6205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B6205A"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7"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23"/>
  </w:num>
  <w:num w:numId="2" w16cid:durableId="238828138">
    <w:abstractNumId w:val="14"/>
  </w:num>
  <w:num w:numId="3" w16cid:durableId="2000114358">
    <w:abstractNumId w:val="18"/>
  </w:num>
  <w:num w:numId="4" w16cid:durableId="1908150137">
    <w:abstractNumId w:val="11"/>
  </w:num>
  <w:num w:numId="5" w16cid:durableId="396588260">
    <w:abstractNumId w:val="5"/>
  </w:num>
  <w:num w:numId="6" w16cid:durableId="2562590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4"/>
  </w:num>
  <w:num w:numId="10" w16cid:durableId="2056004047">
    <w:abstractNumId w:val="0"/>
  </w:num>
  <w:num w:numId="11" w16cid:durableId="670567230">
    <w:abstractNumId w:val="2"/>
  </w:num>
  <w:num w:numId="12" w16cid:durableId="871501281">
    <w:abstractNumId w:val="8"/>
  </w:num>
  <w:num w:numId="13" w16cid:durableId="643122246">
    <w:abstractNumId w:val="16"/>
  </w:num>
  <w:num w:numId="14" w16cid:durableId="897782990">
    <w:abstractNumId w:val="17"/>
  </w:num>
  <w:num w:numId="15" w16cid:durableId="859316992">
    <w:abstractNumId w:val="10"/>
  </w:num>
  <w:num w:numId="16" w16cid:durableId="1362244124">
    <w:abstractNumId w:val="1"/>
  </w:num>
  <w:num w:numId="17" w16cid:durableId="243733648">
    <w:abstractNumId w:val="7"/>
  </w:num>
  <w:num w:numId="18" w16cid:durableId="1479808145">
    <w:abstractNumId w:val="13"/>
  </w:num>
  <w:num w:numId="19" w16cid:durableId="1829393552">
    <w:abstractNumId w:val="21"/>
  </w:num>
  <w:num w:numId="20" w16cid:durableId="1640918821">
    <w:abstractNumId w:val="6"/>
  </w:num>
  <w:num w:numId="21" w16cid:durableId="260261997">
    <w:abstractNumId w:val="15"/>
  </w:num>
  <w:num w:numId="22" w16cid:durableId="413286156">
    <w:abstractNumId w:val="3"/>
  </w:num>
  <w:num w:numId="23" w16cid:durableId="1872183618">
    <w:abstractNumId w:val="20"/>
  </w:num>
  <w:num w:numId="24" w16cid:durableId="1058820524">
    <w:abstractNumId w:val="19"/>
  </w:num>
  <w:num w:numId="25" w16cid:durableId="462162309">
    <w:abstractNumId w:val="22"/>
  </w:num>
  <w:num w:numId="26" w16cid:durableId="678776678">
    <w:abstractNumId w:val="9"/>
  </w:num>
  <w:num w:numId="27" w16cid:durableId="1939215640">
    <w:abstractNumId w:val="12"/>
  </w:num>
  <w:num w:numId="28" w16cid:durableId="183536741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54AB7"/>
    <w:rsid w:val="00184B3C"/>
    <w:rsid w:val="001A5651"/>
    <w:rsid w:val="001F0999"/>
    <w:rsid w:val="00221223"/>
    <w:rsid w:val="00227141"/>
    <w:rsid w:val="002961BA"/>
    <w:rsid w:val="00306F18"/>
    <w:rsid w:val="003E4D26"/>
    <w:rsid w:val="004547E1"/>
    <w:rsid w:val="00465126"/>
    <w:rsid w:val="00483517"/>
    <w:rsid w:val="0048743C"/>
    <w:rsid w:val="00496462"/>
    <w:rsid w:val="004A4D6E"/>
    <w:rsid w:val="004B6C40"/>
    <w:rsid w:val="004F3ACE"/>
    <w:rsid w:val="00502470"/>
    <w:rsid w:val="00564809"/>
    <w:rsid w:val="005A5394"/>
    <w:rsid w:val="005B54CE"/>
    <w:rsid w:val="00671C0C"/>
    <w:rsid w:val="00673F17"/>
    <w:rsid w:val="006901EF"/>
    <w:rsid w:val="006C5A8A"/>
    <w:rsid w:val="006C5C94"/>
    <w:rsid w:val="006D1353"/>
    <w:rsid w:val="006D39DA"/>
    <w:rsid w:val="00707378"/>
    <w:rsid w:val="00710BB3"/>
    <w:rsid w:val="00773211"/>
    <w:rsid w:val="00777096"/>
    <w:rsid w:val="007858E7"/>
    <w:rsid w:val="007C0566"/>
    <w:rsid w:val="00825F4D"/>
    <w:rsid w:val="0084015C"/>
    <w:rsid w:val="008D7DD8"/>
    <w:rsid w:val="008F643E"/>
    <w:rsid w:val="00911095"/>
    <w:rsid w:val="00916B37"/>
    <w:rsid w:val="009323C8"/>
    <w:rsid w:val="009424CB"/>
    <w:rsid w:val="00942541"/>
    <w:rsid w:val="00952F53"/>
    <w:rsid w:val="00975127"/>
    <w:rsid w:val="009821BB"/>
    <w:rsid w:val="009F1D27"/>
    <w:rsid w:val="00A0136D"/>
    <w:rsid w:val="00A06AC8"/>
    <w:rsid w:val="00A16CBF"/>
    <w:rsid w:val="00A3573A"/>
    <w:rsid w:val="00AB7C0A"/>
    <w:rsid w:val="00AF1F40"/>
    <w:rsid w:val="00B05E05"/>
    <w:rsid w:val="00B31177"/>
    <w:rsid w:val="00B6205A"/>
    <w:rsid w:val="00C45C4A"/>
    <w:rsid w:val="00C81E09"/>
    <w:rsid w:val="00C94BD8"/>
    <w:rsid w:val="00CC52F2"/>
    <w:rsid w:val="00CD520F"/>
    <w:rsid w:val="00CF242C"/>
    <w:rsid w:val="00D13019"/>
    <w:rsid w:val="00D34084"/>
    <w:rsid w:val="00D545B2"/>
    <w:rsid w:val="00D77892"/>
    <w:rsid w:val="00D861E4"/>
    <w:rsid w:val="00D90B6C"/>
    <w:rsid w:val="00DE75A3"/>
    <w:rsid w:val="00E659A8"/>
    <w:rsid w:val="00E67A16"/>
    <w:rsid w:val="00F058B9"/>
    <w:rsid w:val="00F15E3B"/>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1</Pages>
  <Words>1145</Words>
  <Characters>6533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40</cp:revision>
  <dcterms:created xsi:type="dcterms:W3CDTF">2023-11-01T18:51:00Z</dcterms:created>
  <dcterms:modified xsi:type="dcterms:W3CDTF">2024-10-10T10:57:00Z</dcterms:modified>
</cp:coreProperties>
</file>